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E4" w:rsidRPr="00E7747B" w:rsidRDefault="00C95DE4" w:rsidP="00C95DE4">
      <w:pPr>
        <w:spacing w:before="60"/>
        <w:jc w:val="both"/>
        <w:rPr>
          <w:rFonts w:asciiTheme="majorHAnsi" w:hAnsiTheme="majorHAnsi" w:cstheme="majorHAnsi"/>
          <w:b/>
          <w:sz w:val="24"/>
          <w:szCs w:val="24"/>
          <w:lang w:val="fr-FR"/>
        </w:rPr>
      </w:pPr>
      <w:bookmarkStart w:id="0" w:name="_GoBack"/>
      <w:r w:rsidRPr="00E7747B">
        <w:rPr>
          <w:rFonts w:asciiTheme="majorHAnsi" w:hAnsiTheme="majorHAnsi" w:cstheme="majorHAnsi"/>
          <w:sz w:val="24"/>
          <w:szCs w:val="24"/>
          <w:lang w:val="fr-FR"/>
        </w:rPr>
        <w:t xml:space="preserve">Khoa/Viện: </w:t>
      </w:r>
      <w:r w:rsidRPr="00E7747B">
        <w:rPr>
          <w:rFonts w:asciiTheme="majorHAnsi" w:hAnsiTheme="majorHAnsi" w:cstheme="majorHAnsi"/>
          <w:b/>
          <w:sz w:val="24"/>
          <w:szCs w:val="24"/>
          <w:lang w:val="fr-FR"/>
        </w:rPr>
        <w:tab/>
        <w:t>Kinh tế</w:t>
      </w:r>
    </w:p>
    <w:p w:rsidR="00C95DE4" w:rsidRPr="00E7747B" w:rsidRDefault="00C95DE4" w:rsidP="00C95DE4">
      <w:pPr>
        <w:spacing w:before="60"/>
        <w:jc w:val="both"/>
        <w:rPr>
          <w:rFonts w:asciiTheme="majorHAnsi" w:hAnsiTheme="majorHAnsi" w:cstheme="majorHAnsi"/>
          <w:sz w:val="24"/>
          <w:szCs w:val="24"/>
          <w:lang w:val="fr-FR"/>
        </w:rPr>
      </w:pPr>
      <w:r w:rsidRPr="00E7747B">
        <w:rPr>
          <w:rFonts w:asciiTheme="majorHAnsi" w:hAnsiTheme="majorHAnsi" w:cstheme="majorHAnsi"/>
          <w:sz w:val="24"/>
          <w:szCs w:val="24"/>
          <w:lang w:val="fr-FR"/>
        </w:rPr>
        <w:t xml:space="preserve">Bộ môn:  </w:t>
      </w:r>
      <w:r w:rsidRPr="00E7747B">
        <w:rPr>
          <w:rFonts w:asciiTheme="majorHAnsi" w:hAnsiTheme="majorHAnsi" w:cstheme="majorHAnsi"/>
          <w:b/>
          <w:sz w:val="24"/>
          <w:szCs w:val="24"/>
          <w:lang w:val="fr-FR"/>
        </w:rPr>
        <w:t>Kinh tế học</w:t>
      </w:r>
      <w:r w:rsidRPr="00E7747B">
        <w:rPr>
          <w:rFonts w:asciiTheme="majorHAnsi" w:hAnsiTheme="majorHAnsi" w:cstheme="majorHAnsi"/>
          <w:b/>
          <w:sz w:val="24"/>
          <w:szCs w:val="24"/>
          <w:lang w:val="fr-FR"/>
        </w:rPr>
        <w:tab/>
      </w:r>
      <w:r w:rsidRPr="00E7747B">
        <w:rPr>
          <w:rFonts w:asciiTheme="majorHAnsi" w:hAnsiTheme="majorHAnsi" w:cstheme="majorHAnsi"/>
          <w:sz w:val="24"/>
          <w:szCs w:val="24"/>
          <w:lang w:val="fr-FR"/>
        </w:rPr>
        <w:tab/>
      </w:r>
    </w:p>
    <w:p w:rsidR="00C95DE4" w:rsidRPr="00E7747B" w:rsidRDefault="00C95DE4" w:rsidP="00C95DE4">
      <w:pPr>
        <w:spacing w:before="120"/>
        <w:jc w:val="center"/>
        <w:rPr>
          <w:rFonts w:asciiTheme="majorHAnsi" w:hAnsiTheme="majorHAnsi" w:cstheme="majorHAnsi"/>
          <w:b/>
          <w:sz w:val="28"/>
          <w:szCs w:val="28"/>
          <w:lang w:val="fr-FR"/>
        </w:rPr>
      </w:pPr>
      <w:r w:rsidRPr="00E7747B">
        <w:rPr>
          <w:rFonts w:asciiTheme="majorHAnsi" w:hAnsiTheme="majorHAnsi" w:cstheme="majorHAnsi"/>
          <w:b/>
          <w:sz w:val="28"/>
          <w:szCs w:val="28"/>
          <w:lang w:val="fr-FR"/>
        </w:rPr>
        <w:t>ĐỀ CƯƠNG HỌC PHẦN</w:t>
      </w:r>
    </w:p>
    <w:p w:rsidR="00C95DE4" w:rsidRPr="00E7747B" w:rsidRDefault="00C95DE4" w:rsidP="00C95DE4">
      <w:pPr>
        <w:spacing w:before="120"/>
        <w:jc w:val="both"/>
        <w:rPr>
          <w:rFonts w:asciiTheme="majorHAnsi" w:hAnsiTheme="majorHAnsi" w:cstheme="majorHAnsi"/>
          <w:b/>
          <w:sz w:val="24"/>
          <w:szCs w:val="24"/>
          <w:lang w:val="fr-FR"/>
        </w:rPr>
      </w:pPr>
      <w:r w:rsidRPr="00E7747B">
        <w:rPr>
          <w:rFonts w:asciiTheme="majorHAnsi" w:hAnsiTheme="majorHAnsi" w:cstheme="majorHAnsi"/>
          <w:b/>
          <w:sz w:val="24"/>
          <w:szCs w:val="24"/>
          <w:lang w:val="fr-FR"/>
        </w:rPr>
        <w:t>1. Thông tin về học phần:</w:t>
      </w:r>
    </w:p>
    <w:p w:rsidR="00C95DE4" w:rsidRPr="00E7747B" w:rsidRDefault="00C95DE4" w:rsidP="00C95DE4">
      <w:pPr>
        <w:spacing w:before="120"/>
        <w:rPr>
          <w:rFonts w:asciiTheme="majorHAnsi" w:hAnsiTheme="majorHAnsi" w:cstheme="majorHAnsi"/>
          <w:sz w:val="24"/>
          <w:szCs w:val="24"/>
          <w:lang w:val="fr-FR"/>
        </w:rPr>
      </w:pPr>
      <w:r w:rsidRPr="00E7747B">
        <w:rPr>
          <w:rFonts w:asciiTheme="majorHAnsi" w:hAnsiTheme="majorHAnsi" w:cstheme="majorHAnsi"/>
          <w:sz w:val="24"/>
          <w:szCs w:val="24"/>
          <w:lang w:val="fr-FR"/>
        </w:rPr>
        <w:t>Tên học phần:</w:t>
      </w:r>
      <w:r w:rsidRPr="00E7747B">
        <w:rPr>
          <w:rFonts w:asciiTheme="majorHAnsi" w:hAnsiTheme="majorHAnsi" w:cstheme="majorHAnsi"/>
          <w:sz w:val="24"/>
          <w:szCs w:val="24"/>
          <w:lang w:val="fr-FR"/>
        </w:rPr>
        <w:tab/>
      </w:r>
      <w:r w:rsidRPr="00E7747B">
        <w:rPr>
          <w:rFonts w:asciiTheme="majorHAnsi" w:hAnsiTheme="majorHAnsi" w:cstheme="majorHAnsi"/>
          <w:sz w:val="24"/>
          <w:szCs w:val="24"/>
          <w:lang w:val="fr-FR"/>
        </w:rPr>
        <w:tab/>
      </w:r>
      <w:r w:rsidRPr="00E7747B">
        <w:rPr>
          <w:rFonts w:asciiTheme="majorHAnsi" w:hAnsiTheme="majorHAnsi" w:cstheme="majorHAnsi"/>
          <w:sz w:val="24"/>
          <w:szCs w:val="24"/>
          <w:lang w:val="fr-FR"/>
        </w:rPr>
        <w:tab/>
      </w:r>
      <w:r w:rsidRPr="00E7747B">
        <w:rPr>
          <w:rFonts w:asciiTheme="majorHAnsi" w:hAnsiTheme="majorHAnsi" w:cstheme="majorHAnsi"/>
          <w:i/>
          <w:sz w:val="24"/>
          <w:szCs w:val="24"/>
          <w:lang w:val="fr-FR"/>
        </w:rPr>
        <w:tab/>
      </w:r>
      <w:r w:rsidRPr="00E7747B">
        <w:rPr>
          <w:rFonts w:asciiTheme="majorHAnsi" w:hAnsiTheme="majorHAnsi" w:cstheme="majorHAnsi"/>
          <w:i/>
          <w:sz w:val="24"/>
          <w:szCs w:val="24"/>
          <w:lang w:val="fr-FR"/>
        </w:rPr>
        <w:tab/>
      </w:r>
    </w:p>
    <w:p w:rsidR="00C95DE4" w:rsidRPr="00E7747B" w:rsidRDefault="00C95DE4" w:rsidP="00C95DE4">
      <w:pPr>
        <w:jc w:val="both"/>
        <w:rPr>
          <w:rFonts w:asciiTheme="majorHAnsi" w:hAnsiTheme="majorHAnsi" w:cstheme="majorHAnsi"/>
          <w:b/>
          <w:sz w:val="24"/>
          <w:szCs w:val="24"/>
          <w:lang w:val="fr-FR"/>
        </w:rPr>
      </w:pPr>
      <w:r w:rsidRPr="00E7747B">
        <w:rPr>
          <w:rFonts w:asciiTheme="majorHAnsi" w:hAnsiTheme="majorHAnsi" w:cstheme="majorHAnsi"/>
          <w:sz w:val="24"/>
          <w:szCs w:val="24"/>
          <w:lang w:val="fr-FR"/>
        </w:rPr>
        <w:t>Tiếng Việt:</w:t>
      </w:r>
      <w:r w:rsidRPr="00E7747B">
        <w:rPr>
          <w:rFonts w:asciiTheme="majorHAnsi" w:hAnsiTheme="majorHAnsi" w:cstheme="majorHAnsi"/>
          <w:b/>
          <w:sz w:val="24"/>
          <w:szCs w:val="24"/>
          <w:lang w:val="fr-FR"/>
        </w:rPr>
        <w:t xml:space="preserve"> </w:t>
      </w:r>
      <w:r w:rsidR="0064283C" w:rsidRPr="00E7747B">
        <w:rPr>
          <w:rFonts w:asciiTheme="majorHAnsi" w:hAnsiTheme="majorHAnsi" w:cstheme="majorHAnsi"/>
          <w:b/>
          <w:sz w:val="24"/>
          <w:szCs w:val="24"/>
          <w:lang w:val="fr-FR"/>
        </w:rPr>
        <w:t>THỐNG KÊ ỨNG DỤNG TRONG KINH TẾ VÀ KINH DOANH</w:t>
      </w:r>
      <w:r w:rsidRPr="00E7747B">
        <w:rPr>
          <w:rFonts w:asciiTheme="majorHAnsi" w:hAnsiTheme="majorHAnsi" w:cstheme="majorHAnsi"/>
          <w:b/>
          <w:sz w:val="24"/>
          <w:szCs w:val="24"/>
          <w:lang w:val="fr-FR"/>
        </w:rPr>
        <w:t xml:space="preserve">  </w:t>
      </w:r>
    </w:p>
    <w:p w:rsidR="00C95DE4" w:rsidRPr="00E7747B" w:rsidRDefault="00C95DE4" w:rsidP="00C95DE4">
      <w:pPr>
        <w:spacing w:before="120" w:after="0" w:line="240" w:lineRule="auto"/>
        <w:rPr>
          <w:rFonts w:asciiTheme="majorHAnsi" w:hAnsiTheme="majorHAnsi" w:cstheme="majorHAnsi"/>
          <w:sz w:val="24"/>
          <w:szCs w:val="24"/>
        </w:rPr>
      </w:pPr>
      <w:r w:rsidRPr="00E7747B">
        <w:rPr>
          <w:rFonts w:asciiTheme="majorHAnsi" w:hAnsiTheme="majorHAnsi" w:cstheme="majorHAnsi"/>
          <w:sz w:val="24"/>
          <w:szCs w:val="24"/>
        </w:rPr>
        <w:t xml:space="preserve">Tiếng Anh: </w:t>
      </w:r>
      <w:r w:rsidR="0064283C" w:rsidRPr="00E7747B">
        <w:rPr>
          <w:rFonts w:asciiTheme="majorHAnsi" w:hAnsiTheme="majorHAnsi" w:cstheme="majorHAnsi"/>
          <w:sz w:val="24"/>
          <w:szCs w:val="24"/>
        </w:rPr>
        <w:t>Application statistics in economics and business</w:t>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p>
    <w:p w:rsidR="00C95DE4" w:rsidRPr="00E7747B" w:rsidRDefault="00C95DE4" w:rsidP="00C95DE4">
      <w:pPr>
        <w:spacing w:before="120"/>
        <w:rPr>
          <w:rFonts w:asciiTheme="majorHAnsi" w:hAnsiTheme="majorHAnsi" w:cstheme="majorHAnsi"/>
          <w:sz w:val="24"/>
          <w:szCs w:val="24"/>
        </w:rPr>
      </w:pPr>
      <w:r w:rsidRPr="00E7747B">
        <w:rPr>
          <w:rFonts w:asciiTheme="majorHAnsi" w:hAnsiTheme="majorHAnsi" w:cstheme="majorHAnsi"/>
          <w:sz w:val="24"/>
          <w:szCs w:val="24"/>
        </w:rPr>
        <w:t>Mã học phần:</w:t>
      </w:r>
      <w:r w:rsidRPr="00E7747B">
        <w:rPr>
          <w:rFonts w:asciiTheme="majorHAnsi" w:hAnsiTheme="majorHAnsi" w:cstheme="majorHAnsi"/>
          <w:sz w:val="24"/>
          <w:szCs w:val="24"/>
        </w:rPr>
        <w:tab/>
      </w:r>
      <w:r w:rsidRPr="00E7747B">
        <w:rPr>
          <w:rFonts w:asciiTheme="majorHAnsi" w:hAnsiTheme="majorHAnsi" w:cstheme="majorHAnsi"/>
          <w:b/>
          <w:sz w:val="24"/>
          <w:szCs w:val="24"/>
        </w:rPr>
        <w:t>ECS331</w:t>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p>
    <w:p w:rsidR="00C95DE4" w:rsidRPr="00E7747B" w:rsidRDefault="00C95DE4" w:rsidP="00C95DE4">
      <w:pPr>
        <w:spacing w:before="120"/>
        <w:rPr>
          <w:rFonts w:asciiTheme="majorHAnsi" w:hAnsiTheme="majorHAnsi" w:cstheme="majorHAnsi"/>
          <w:sz w:val="24"/>
          <w:szCs w:val="24"/>
        </w:rPr>
      </w:pPr>
      <w:r w:rsidRPr="00E7747B">
        <w:rPr>
          <w:rFonts w:asciiTheme="majorHAnsi" w:hAnsiTheme="majorHAnsi" w:cstheme="majorHAnsi"/>
          <w:sz w:val="24"/>
          <w:szCs w:val="24"/>
        </w:rPr>
        <w:t>Số tín chỉ:3</w:t>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p>
    <w:p w:rsidR="00C95DE4" w:rsidRPr="00E7747B" w:rsidRDefault="00C95DE4" w:rsidP="00C95DE4">
      <w:pPr>
        <w:spacing w:before="120"/>
        <w:rPr>
          <w:rFonts w:asciiTheme="majorHAnsi" w:hAnsiTheme="majorHAnsi" w:cstheme="majorHAnsi"/>
          <w:sz w:val="24"/>
          <w:szCs w:val="24"/>
        </w:rPr>
      </w:pPr>
      <w:r w:rsidRPr="00E7747B">
        <w:rPr>
          <w:rFonts w:asciiTheme="majorHAnsi" w:hAnsiTheme="majorHAnsi" w:cstheme="majorHAnsi"/>
          <w:sz w:val="24"/>
          <w:szCs w:val="24"/>
        </w:rPr>
        <w:t>Đào tạo trình độ:</w:t>
      </w:r>
      <w:r w:rsidRPr="00E7747B">
        <w:rPr>
          <w:rFonts w:asciiTheme="majorHAnsi" w:hAnsiTheme="majorHAnsi" w:cstheme="majorHAnsi"/>
          <w:sz w:val="24"/>
          <w:szCs w:val="24"/>
        </w:rPr>
        <w:tab/>
        <w:t>Đại học</w:t>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r w:rsidRPr="00E7747B">
        <w:rPr>
          <w:rFonts w:asciiTheme="majorHAnsi" w:hAnsiTheme="majorHAnsi" w:cstheme="majorHAnsi"/>
          <w:sz w:val="24"/>
          <w:szCs w:val="24"/>
        </w:rPr>
        <w:tab/>
      </w:r>
    </w:p>
    <w:p w:rsidR="00C95DE4" w:rsidRPr="00E7747B" w:rsidRDefault="00C95DE4" w:rsidP="00C95DE4">
      <w:pPr>
        <w:jc w:val="both"/>
        <w:rPr>
          <w:rFonts w:asciiTheme="majorHAnsi" w:hAnsiTheme="majorHAnsi" w:cstheme="majorHAnsi"/>
          <w:sz w:val="24"/>
          <w:szCs w:val="24"/>
        </w:rPr>
      </w:pPr>
      <w:r w:rsidRPr="00E7747B">
        <w:rPr>
          <w:rFonts w:asciiTheme="majorHAnsi" w:hAnsiTheme="majorHAnsi" w:cstheme="majorHAnsi"/>
          <w:sz w:val="24"/>
          <w:szCs w:val="24"/>
        </w:rPr>
        <w:t xml:space="preserve">Học phần tiên quyết: Lý thuyết xác suất và thống kê toán, Kinh tế vi mô </w:t>
      </w:r>
    </w:p>
    <w:p w:rsidR="00C95DE4" w:rsidRPr="00E7747B" w:rsidRDefault="00C95DE4" w:rsidP="00C95DE4">
      <w:pPr>
        <w:jc w:val="both"/>
        <w:rPr>
          <w:rFonts w:asciiTheme="majorHAnsi" w:hAnsiTheme="majorHAnsi" w:cstheme="majorHAnsi"/>
          <w:sz w:val="24"/>
          <w:szCs w:val="24"/>
        </w:rPr>
      </w:pPr>
      <w:r w:rsidRPr="00E7747B">
        <w:rPr>
          <w:rFonts w:asciiTheme="majorHAnsi" w:hAnsiTheme="majorHAnsi" w:cstheme="majorHAnsi"/>
          <w:b/>
          <w:sz w:val="24"/>
          <w:szCs w:val="24"/>
        </w:rPr>
        <w:t xml:space="preserve">2. Mô tả tóm tắt học phần: </w:t>
      </w:r>
      <w:r w:rsidRPr="00E7747B">
        <w:rPr>
          <w:rFonts w:asciiTheme="majorHAnsi" w:hAnsiTheme="majorHAnsi" w:cstheme="majorHAnsi"/>
          <w:sz w:val="24"/>
          <w:szCs w:val="24"/>
        </w:rPr>
        <w:t>Học phần được xây dựng trên nền tảng ứng dụng khoa học thống kê trong lĩnh vực kinh tế xã hội. Học phần cung cấp cho người học kiến thức cơ bản và kỹ năng thực hành trong việc thu thập và xử lý dữ liệu thống kê nhằm đưa ra các nhận định về bản chất của các hiện tượng kinh tế xã hội trong các điều kiện không gian và thời gian cụ thể, phục vụ cho quá trình nghiên cứu và ra quyết định trong quản lý kinh tế xã hội.</w:t>
      </w:r>
    </w:p>
    <w:p w:rsidR="00C95DE4" w:rsidRPr="00E7747B" w:rsidRDefault="00C95DE4" w:rsidP="00C95DE4">
      <w:pPr>
        <w:jc w:val="both"/>
        <w:rPr>
          <w:rFonts w:asciiTheme="majorHAnsi" w:hAnsiTheme="majorHAnsi" w:cstheme="majorHAnsi"/>
          <w:sz w:val="24"/>
          <w:szCs w:val="24"/>
        </w:rPr>
      </w:pPr>
      <w:r w:rsidRPr="00E7747B">
        <w:rPr>
          <w:rFonts w:asciiTheme="majorHAnsi" w:hAnsiTheme="majorHAnsi" w:cstheme="majorHAnsi"/>
          <w:b/>
          <w:sz w:val="24"/>
          <w:szCs w:val="24"/>
        </w:rPr>
        <w:t>3. Mục tiêu:</w:t>
      </w:r>
      <w:r w:rsidR="00D80015" w:rsidRPr="00E7747B">
        <w:rPr>
          <w:rFonts w:asciiTheme="majorHAnsi" w:hAnsiTheme="majorHAnsi" w:cstheme="majorHAnsi"/>
          <w:b/>
          <w:sz w:val="24"/>
          <w:szCs w:val="24"/>
        </w:rPr>
        <w:t xml:space="preserve"> </w:t>
      </w:r>
      <w:r w:rsidRPr="00E7747B">
        <w:rPr>
          <w:rFonts w:asciiTheme="majorHAnsi" w:hAnsiTheme="majorHAnsi" w:cstheme="majorHAnsi"/>
          <w:sz w:val="24"/>
          <w:szCs w:val="24"/>
        </w:rPr>
        <w:t xml:space="preserve">Với mục tiêu cung cấp kiến thức và kỹ năng cơ bản về thống kê ứng dụng trong kinh tế xã hội, học phần phục vụ hữu hiệu cho sinh viên trong học tập và nghiên cứu các chuyên ngành thuộc khối kinh tế - xã hội; mặt khác cũng rất hữu ích cho các nhà nghiên cứu, các nhà quản lý và hoạt động thực tiễn. </w:t>
      </w:r>
      <w:r w:rsidRPr="00E7747B">
        <w:rPr>
          <w:rFonts w:asciiTheme="majorHAnsi" w:hAnsiTheme="majorHAnsi" w:cstheme="majorHAnsi"/>
          <w:sz w:val="24"/>
          <w:szCs w:val="24"/>
        </w:rPr>
        <w:tab/>
      </w:r>
    </w:p>
    <w:p w:rsidR="00C95DE4" w:rsidRPr="00E7747B" w:rsidRDefault="00C95DE4" w:rsidP="00C95DE4">
      <w:pPr>
        <w:spacing w:before="120"/>
        <w:jc w:val="both"/>
        <w:rPr>
          <w:rFonts w:asciiTheme="majorHAnsi" w:hAnsiTheme="majorHAnsi" w:cstheme="majorHAnsi"/>
          <w:sz w:val="24"/>
          <w:szCs w:val="24"/>
        </w:rPr>
      </w:pPr>
      <w:r w:rsidRPr="00E7747B">
        <w:rPr>
          <w:rFonts w:asciiTheme="majorHAnsi" w:hAnsiTheme="majorHAnsi" w:cstheme="majorHAnsi"/>
          <w:b/>
          <w:sz w:val="24"/>
          <w:szCs w:val="24"/>
        </w:rPr>
        <w:t xml:space="preserve">4. Kết quả học tập mong đợi (KQHT): </w:t>
      </w:r>
      <w:r w:rsidRPr="00E7747B">
        <w:rPr>
          <w:rFonts w:asciiTheme="majorHAnsi" w:hAnsiTheme="majorHAnsi" w:cstheme="majorHAnsi"/>
          <w:sz w:val="24"/>
          <w:szCs w:val="24"/>
        </w:rPr>
        <w:t>Sau khi học xong học phần, sinh viên có thể:</w:t>
      </w:r>
    </w:p>
    <w:p w:rsidR="002D5E3D" w:rsidRPr="00E7747B" w:rsidRDefault="002D5E3D" w:rsidP="002D5E3D">
      <w:pPr>
        <w:ind w:firstLine="34"/>
        <w:jc w:val="both"/>
        <w:rPr>
          <w:rFonts w:asciiTheme="majorHAnsi" w:hAnsiTheme="majorHAnsi" w:cstheme="majorHAnsi"/>
          <w:sz w:val="24"/>
          <w:szCs w:val="24"/>
        </w:rPr>
      </w:pPr>
      <w:r w:rsidRPr="00E7747B">
        <w:rPr>
          <w:rFonts w:asciiTheme="majorHAnsi" w:hAnsiTheme="majorHAnsi" w:cstheme="majorHAnsi"/>
          <w:sz w:val="24"/>
          <w:szCs w:val="24"/>
        </w:rPr>
        <w:t xml:space="preserve">a) Trình bày được một số kiến thức nền tảng của khoa học thống kê được ứng dụng trong lĩnh vực kinh tế xã hội mà học phần trang bị cho người học như : khái niệm và chức năng cơ bản của thống kê, bản chất của con số thống kê về các hiện tượng kinh tế xã hội, các thuật ngữ thông dụng trong thống kê… </w:t>
      </w:r>
    </w:p>
    <w:p w:rsidR="002D5E3D" w:rsidRPr="00E7747B" w:rsidRDefault="002D5E3D" w:rsidP="002D5E3D">
      <w:pPr>
        <w:ind w:left="34"/>
        <w:jc w:val="both"/>
        <w:rPr>
          <w:rFonts w:asciiTheme="majorHAnsi" w:hAnsiTheme="majorHAnsi" w:cstheme="majorHAnsi"/>
          <w:sz w:val="24"/>
          <w:szCs w:val="24"/>
        </w:rPr>
      </w:pPr>
      <w:r w:rsidRPr="00E7747B">
        <w:rPr>
          <w:rFonts w:asciiTheme="majorHAnsi" w:hAnsiTheme="majorHAnsi" w:cstheme="majorHAnsi"/>
          <w:sz w:val="24"/>
          <w:szCs w:val="24"/>
        </w:rPr>
        <w:t xml:space="preserve">b) Vận dụng phương pháp thu thập dữ liệu thống kê để xây dựng khối dữ liệu đáp ứng mục đích nghiên cứu. </w:t>
      </w:r>
    </w:p>
    <w:p w:rsidR="002D5E3D" w:rsidRPr="00E7747B" w:rsidRDefault="002D5E3D" w:rsidP="002D5E3D">
      <w:pPr>
        <w:ind w:firstLine="34"/>
        <w:jc w:val="both"/>
        <w:rPr>
          <w:rFonts w:asciiTheme="majorHAnsi" w:hAnsiTheme="majorHAnsi" w:cstheme="majorHAnsi"/>
          <w:sz w:val="24"/>
          <w:szCs w:val="24"/>
        </w:rPr>
      </w:pPr>
      <w:r w:rsidRPr="00E7747B">
        <w:rPr>
          <w:rFonts w:asciiTheme="majorHAnsi" w:hAnsiTheme="majorHAnsi" w:cstheme="majorHAnsi"/>
          <w:sz w:val="24"/>
          <w:szCs w:val="24"/>
        </w:rPr>
        <w:t xml:space="preserve">c) Vận dụng phương pháp sắp xếp và trình bày dữ liệu thống kê để hệ thống hóa khối dữ liệu sau khi thu thập. </w:t>
      </w:r>
    </w:p>
    <w:p w:rsidR="00835C2D" w:rsidRPr="00E7747B" w:rsidRDefault="00835C2D" w:rsidP="002D5E3D">
      <w:pPr>
        <w:ind w:firstLine="34"/>
        <w:jc w:val="both"/>
        <w:rPr>
          <w:rFonts w:asciiTheme="majorHAnsi" w:hAnsiTheme="majorHAnsi" w:cstheme="majorHAnsi"/>
          <w:sz w:val="24"/>
          <w:szCs w:val="24"/>
        </w:rPr>
      </w:pPr>
    </w:p>
    <w:p w:rsidR="00835C2D" w:rsidRPr="00E7747B" w:rsidRDefault="00835C2D" w:rsidP="002D5E3D">
      <w:pPr>
        <w:ind w:firstLine="34"/>
        <w:jc w:val="both"/>
        <w:rPr>
          <w:rFonts w:asciiTheme="majorHAnsi" w:hAnsiTheme="majorHAnsi" w:cstheme="majorHAnsi"/>
          <w:sz w:val="24"/>
          <w:szCs w:val="24"/>
        </w:rPr>
      </w:pPr>
    </w:p>
    <w:p w:rsidR="0064283C" w:rsidRPr="00E7747B" w:rsidRDefault="0064283C" w:rsidP="00835C2D">
      <w:pPr>
        <w:ind w:left="34"/>
        <w:jc w:val="both"/>
        <w:rPr>
          <w:rFonts w:asciiTheme="majorHAnsi" w:hAnsiTheme="majorHAnsi" w:cstheme="majorHAnsi"/>
          <w:sz w:val="24"/>
          <w:szCs w:val="24"/>
        </w:rPr>
      </w:pPr>
      <w:r w:rsidRPr="00E7747B">
        <w:rPr>
          <w:rFonts w:asciiTheme="majorHAnsi" w:hAnsiTheme="majorHAnsi" w:cstheme="majorHAnsi"/>
          <w:sz w:val="24"/>
          <w:szCs w:val="24"/>
        </w:rPr>
        <w:lastRenderedPageBreak/>
        <w:t>d) Vận dụng được chỉ số và hệ thống chỉ số trong phân tích sự biến động sự vật hiện tượng trong doanh nghiệp và đời sống kinh tế xã hội theo thời gian và không gian.</w:t>
      </w:r>
    </w:p>
    <w:p w:rsidR="00835C2D" w:rsidRPr="00E7747B" w:rsidRDefault="0064283C" w:rsidP="00835C2D">
      <w:pPr>
        <w:ind w:left="34"/>
        <w:jc w:val="both"/>
        <w:rPr>
          <w:rFonts w:asciiTheme="majorHAnsi" w:hAnsiTheme="majorHAnsi" w:cstheme="majorHAnsi"/>
          <w:sz w:val="24"/>
          <w:szCs w:val="24"/>
        </w:rPr>
      </w:pPr>
      <w:r w:rsidRPr="00E7747B">
        <w:rPr>
          <w:rFonts w:asciiTheme="majorHAnsi" w:hAnsiTheme="majorHAnsi" w:cstheme="majorHAnsi"/>
          <w:sz w:val="24"/>
          <w:szCs w:val="24"/>
        </w:rPr>
        <w:t>e</w:t>
      </w:r>
      <w:r w:rsidR="00835C2D" w:rsidRPr="00E7747B">
        <w:rPr>
          <w:rFonts w:asciiTheme="majorHAnsi" w:hAnsiTheme="majorHAnsi" w:cstheme="majorHAnsi"/>
          <w:sz w:val="24"/>
          <w:szCs w:val="24"/>
        </w:rPr>
        <w:t xml:space="preserve">) Vận dụng phương pháp phân tích dữ liệu thống kê : biết sử dụng các tham số thống kê để tìm ra đặc trưng cơ bản của khối dữ liệu; biết sử dụng quy tắc Tchebychev và quy tắc thực nghiệm để tìm ra quy luật phân phối của khối dữ liệu. </w:t>
      </w:r>
    </w:p>
    <w:p w:rsidR="00E96515" w:rsidRPr="00E7747B" w:rsidRDefault="0064283C" w:rsidP="00E96515">
      <w:pPr>
        <w:ind w:left="34"/>
        <w:jc w:val="both"/>
        <w:rPr>
          <w:rFonts w:asciiTheme="majorHAnsi" w:hAnsiTheme="majorHAnsi" w:cstheme="majorHAnsi"/>
          <w:sz w:val="24"/>
          <w:szCs w:val="24"/>
        </w:rPr>
      </w:pPr>
      <w:r w:rsidRPr="00E7747B">
        <w:rPr>
          <w:rFonts w:asciiTheme="majorHAnsi" w:hAnsiTheme="majorHAnsi" w:cstheme="majorHAnsi"/>
          <w:sz w:val="24"/>
          <w:szCs w:val="24"/>
        </w:rPr>
        <w:t>f</w:t>
      </w:r>
      <w:r w:rsidR="00E96515" w:rsidRPr="00E7747B">
        <w:rPr>
          <w:rFonts w:asciiTheme="majorHAnsi" w:hAnsiTheme="majorHAnsi" w:cstheme="majorHAnsi"/>
          <w:sz w:val="24"/>
          <w:szCs w:val="24"/>
        </w:rPr>
        <w:t>) Vận dụng ý nghĩa thực tiễn của xác xuất trong nghiên cứu thống kê các hiện tượng kinh tế xã hội, áp dụng một số công thức tính xác suất vào các tình huống thực tiễn.</w:t>
      </w:r>
    </w:p>
    <w:p w:rsidR="002D5E3D" w:rsidRPr="00E7747B" w:rsidRDefault="0064283C" w:rsidP="00835C2D">
      <w:pPr>
        <w:jc w:val="both"/>
        <w:rPr>
          <w:rFonts w:asciiTheme="majorHAnsi" w:hAnsiTheme="majorHAnsi" w:cstheme="majorHAnsi"/>
          <w:sz w:val="24"/>
          <w:szCs w:val="24"/>
        </w:rPr>
      </w:pPr>
      <w:r w:rsidRPr="00E7747B">
        <w:rPr>
          <w:rFonts w:asciiTheme="majorHAnsi" w:hAnsiTheme="majorHAnsi" w:cstheme="majorHAnsi"/>
          <w:sz w:val="24"/>
          <w:szCs w:val="24"/>
        </w:rPr>
        <w:t>g</w:t>
      </w:r>
      <w:r w:rsidR="002D5E3D" w:rsidRPr="00E7747B">
        <w:rPr>
          <w:rFonts w:asciiTheme="majorHAnsi" w:hAnsiTheme="majorHAnsi" w:cstheme="majorHAnsi"/>
          <w:sz w:val="24"/>
          <w:szCs w:val="24"/>
        </w:rPr>
        <w:t>) Giải thích được quy luật phân phối của hiện tượng kinh tế xã hội. Vận dụng một số quy luật phân phối thông dụng để phân tích hiện tượng nghiên cứu trong các tình huống thực tiễn.</w:t>
      </w:r>
    </w:p>
    <w:p w:rsidR="009466F8" w:rsidRPr="00E7747B" w:rsidRDefault="0064283C" w:rsidP="009466F8">
      <w:pPr>
        <w:ind w:firstLine="34"/>
        <w:jc w:val="both"/>
        <w:rPr>
          <w:rFonts w:asciiTheme="majorHAnsi" w:hAnsiTheme="majorHAnsi" w:cstheme="majorHAnsi"/>
          <w:sz w:val="24"/>
          <w:szCs w:val="24"/>
        </w:rPr>
      </w:pPr>
      <w:r w:rsidRPr="00E7747B">
        <w:rPr>
          <w:rFonts w:asciiTheme="majorHAnsi" w:hAnsiTheme="majorHAnsi" w:cstheme="majorHAnsi"/>
          <w:sz w:val="24"/>
          <w:szCs w:val="24"/>
        </w:rPr>
        <w:t>h</w:t>
      </w:r>
      <w:r w:rsidR="009466F8" w:rsidRPr="00E7747B">
        <w:rPr>
          <w:rFonts w:asciiTheme="majorHAnsi" w:hAnsiTheme="majorHAnsi" w:cstheme="majorHAnsi"/>
          <w:sz w:val="24"/>
          <w:szCs w:val="24"/>
        </w:rPr>
        <w:t>) Giải thích được quy luật phân phối của các tham số trên mẫu. Vận dụng quy luật phân phối chuẩn của tham số trung bình mẫu để phân tích trong một số tình huống cụ thể.</w:t>
      </w:r>
    </w:p>
    <w:p w:rsidR="009466F8" w:rsidRPr="00E7747B" w:rsidRDefault="0064283C" w:rsidP="009466F8">
      <w:pPr>
        <w:ind w:firstLine="34"/>
        <w:jc w:val="both"/>
        <w:rPr>
          <w:rFonts w:asciiTheme="majorHAnsi" w:hAnsiTheme="majorHAnsi" w:cstheme="majorHAnsi"/>
          <w:sz w:val="24"/>
          <w:szCs w:val="24"/>
        </w:rPr>
      </w:pPr>
      <w:r w:rsidRPr="00E7747B">
        <w:rPr>
          <w:rFonts w:asciiTheme="majorHAnsi" w:hAnsiTheme="majorHAnsi" w:cstheme="majorHAnsi"/>
          <w:sz w:val="24"/>
          <w:szCs w:val="24"/>
        </w:rPr>
        <w:t>i</w:t>
      </w:r>
      <w:r w:rsidR="009466F8" w:rsidRPr="00E7747B">
        <w:rPr>
          <w:rFonts w:asciiTheme="majorHAnsi" w:hAnsiTheme="majorHAnsi" w:cstheme="majorHAnsi"/>
          <w:sz w:val="24"/>
          <w:szCs w:val="24"/>
        </w:rPr>
        <w:t>) Vận dụng phương pháp ước lượng thống kê để suy rộng các tham số của tổng thể chung dựa trên các tham số trên tổng thể mẫu trong một số tình huống thực tiễn; ước lượng cỡ mẫu khi xác định khoảng tin cậy cho tham số tổng thể.</w:t>
      </w:r>
    </w:p>
    <w:p w:rsidR="002D5E3D" w:rsidRPr="00E7747B" w:rsidRDefault="0064283C" w:rsidP="009466F8">
      <w:pPr>
        <w:jc w:val="both"/>
        <w:rPr>
          <w:rFonts w:asciiTheme="majorHAnsi" w:hAnsiTheme="majorHAnsi" w:cstheme="majorHAnsi"/>
          <w:sz w:val="24"/>
          <w:szCs w:val="24"/>
        </w:rPr>
      </w:pPr>
      <w:r w:rsidRPr="00E7747B">
        <w:rPr>
          <w:rFonts w:asciiTheme="majorHAnsi" w:hAnsiTheme="majorHAnsi" w:cstheme="majorHAnsi"/>
          <w:sz w:val="24"/>
          <w:szCs w:val="24"/>
        </w:rPr>
        <w:t>j</w:t>
      </w:r>
      <w:r w:rsidR="002D5E3D" w:rsidRPr="00E7747B">
        <w:rPr>
          <w:rFonts w:asciiTheme="majorHAnsi" w:hAnsiTheme="majorHAnsi" w:cstheme="majorHAnsi"/>
          <w:sz w:val="24"/>
          <w:szCs w:val="24"/>
        </w:rPr>
        <w:t xml:space="preserve">) Vận dụng phương pháp kiểm định giả thuyết thống kê để đưa ra quyết định </w:t>
      </w:r>
      <w:r w:rsidR="000A5E91" w:rsidRPr="00E7747B">
        <w:rPr>
          <w:rFonts w:asciiTheme="majorHAnsi" w:hAnsiTheme="majorHAnsi" w:cstheme="majorHAnsi"/>
          <w:sz w:val="24"/>
          <w:szCs w:val="24"/>
        </w:rPr>
        <w:t>bác bỏ</w:t>
      </w:r>
      <w:r w:rsidR="002D5E3D" w:rsidRPr="00E7747B">
        <w:rPr>
          <w:rFonts w:asciiTheme="majorHAnsi" w:hAnsiTheme="majorHAnsi" w:cstheme="majorHAnsi"/>
          <w:sz w:val="24"/>
          <w:szCs w:val="24"/>
        </w:rPr>
        <w:t xml:space="preserve"> hay </w:t>
      </w:r>
      <w:r w:rsidR="000A5E91" w:rsidRPr="00E7747B">
        <w:rPr>
          <w:rFonts w:asciiTheme="majorHAnsi" w:hAnsiTheme="majorHAnsi" w:cstheme="majorHAnsi"/>
          <w:sz w:val="24"/>
          <w:szCs w:val="24"/>
        </w:rPr>
        <w:t xml:space="preserve">không </w:t>
      </w:r>
      <w:r w:rsidR="002D5E3D" w:rsidRPr="00E7747B">
        <w:rPr>
          <w:rFonts w:asciiTheme="majorHAnsi" w:hAnsiTheme="majorHAnsi" w:cstheme="majorHAnsi"/>
          <w:sz w:val="24"/>
          <w:szCs w:val="24"/>
        </w:rPr>
        <w:t>bác bỏ giả thuyết liên quan đến tham số trên tổng thể trong một số tình huống thực tiễn.</w:t>
      </w:r>
    </w:p>
    <w:p w:rsidR="000A5E91" w:rsidRPr="00E7747B" w:rsidRDefault="009466F8" w:rsidP="000A5E91">
      <w:pPr>
        <w:ind w:firstLine="34"/>
        <w:jc w:val="both"/>
        <w:rPr>
          <w:rFonts w:asciiTheme="majorHAnsi" w:hAnsiTheme="majorHAnsi" w:cstheme="majorHAnsi"/>
          <w:sz w:val="24"/>
          <w:szCs w:val="24"/>
        </w:rPr>
      </w:pPr>
      <w:r w:rsidRPr="00E7747B">
        <w:rPr>
          <w:rFonts w:asciiTheme="majorHAnsi" w:hAnsiTheme="majorHAnsi" w:cstheme="majorHAnsi"/>
          <w:sz w:val="24"/>
          <w:szCs w:val="24"/>
        </w:rPr>
        <w:t>k</w:t>
      </w:r>
      <w:r w:rsidR="000A5E91" w:rsidRPr="00E7747B">
        <w:rPr>
          <w:rFonts w:asciiTheme="majorHAnsi" w:hAnsiTheme="majorHAnsi" w:cstheme="majorHAnsi"/>
          <w:sz w:val="24"/>
          <w:szCs w:val="24"/>
        </w:rPr>
        <w:t>) Hiểu và ứng dụng được các kết quả của phân tích thống kê</w:t>
      </w:r>
    </w:p>
    <w:p w:rsidR="002D5E3D" w:rsidRPr="00E7747B" w:rsidRDefault="009466F8" w:rsidP="002D5E3D">
      <w:pPr>
        <w:ind w:firstLine="34"/>
        <w:jc w:val="both"/>
        <w:rPr>
          <w:rFonts w:asciiTheme="majorHAnsi" w:hAnsiTheme="majorHAnsi" w:cstheme="majorHAnsi"/>
          <w:sz w:val="24"/>
          <w:szCs w:val="24"/>
        </w:rPr>
      </w:pPr>
      <w:r w:rsidRPr="00E7747B">
        <w:rPr>
          <w:rFonts w:asciiTheme="majorHAnsi" w:hAnsiTheme="majorHAnsi" w:cstheme="majorHAnsi"/>
          <w:sz w:val="24"/>
          <w:szCs w:val="24"/>
        </w:rPr>
        <w:t>l</w:t>
      </w:r>
      <w:r w:rsidR="002D5E3D" w:rsidRPr="00E7747B">
        <w:rPr>
          <w:rFonts w:asciiTheme="majorHAnsi" w:hAnsiTheme="majorHAnsi" w:cstheme="majorHAnsi"/>
          <w:sz w:val="24"/>
          <w:szCs w:val="24"/>
        </w:rPr>
        <w:t xml:space="preserve">) </w:t>
      </w:r>
      <w:r w:rsidR="007238B1" w:rsidRPr="00E7747B">
        <w:rPr>
          <w:rFonts w:asciiTheme="majorHAnsi" w:hAnsiTheme="majorHAnsi" w:cstheme="majorHAnsi"/>
          <w:sz w:val="24"/>
          <w:szCs w:val="24"/>
        </w:rPr>
        <w:t xml:space="preserve"> </w:t>
      </w:r>
      <w:r w:rsidR="004D3B3B" w:rsidRPr="00E7747B">
        <w:rPr>
          <w:rFonts w:asciiTheme="majorHAnsi" w:hAnsiTheme="majorHAnsi" w:cstheme="majorHAnsi"/>
          <w:sz w:val="24"/>
          <w:szCs w:val="24"/>
        </w:rPr>
        <w:t>X</w:t>
      </w:r>
      <w:r w:rsidR="007238B1" w:rsidRPr="00E7747B">
        <w:rPr>
          <w:rFonts w:asciiTheme="majorHAnsi" w:hAnsiTheme="majorHAnsi" w:cstheme="majorHAnsi"/>
          <w:sz w:val="24"/>
          <w:szCs w:val="24"/>
        </w:rPr>
        <w:t>ử lý và trình bày số liệu thống kê trên các phần mềm phổ biến</w:t>
      </w:r>
      <w:r w:rsidR="00B73875" w:rsidRPr="00E7747B">
        <w:rPr>
          <w:rFonts w:asciiTheme="majorHAnsi" w:hAnsiTheme="majorHAnsi" w:cstheme="majorHAnsi"/>
          <w:sz w:val="24"/>
          <w:szCs w:val="24"/>
        </w:rPr>
        <w:t xml:space="preserve"> để phục vụ cho việc ra quyết định</w:t>
      </w:r>
    </w:p>
    <w:p w:rsidR="008E177B" w:rsidRPr="00E7747B" w:rsidRDefault="008E177B" w:rsidP="002D5E3D">
      <w:pPr>
        <w:ind w:firstLine="34"/>
        <w:jc w:val="both"/>
        <w:rPr>
          <w:rFonts w:asciiTheme="majorHAnsi" w:hAnsiTheme="majorHAnsi" w:cstheme="majorHAnsi"/>
          <w:sz w:val="24"/>
          <w:szCs w:val="24"/>
        </w:rPr>
      </w:pPr>
      <w:r w:rsidRPr="00E7747B">
        <w:rPr>
          <w:rFonts w:asciiTheme="majorHAnsi" w:hAnsiTheme="majorHAnsi" w:cstheme="majorHAnsi"/>
          <w:sz w:val="24"/>
          <w:szCs w:val="24"/>
        </w:rPr>
        <w:t>m) Có thái độ học tập và làm việc khoa học.</w:t>
      </w:r>
    </w:p>
    <w:p w:rsidR="00C95DE4" w:rsidRPr="00E7747B" w:rsidRDefault="00C95DE4" w:rsidP="00C95DE4">
      <w:pPr>
        <w:spacing w:before="120" w:after="60"/>
        <w:jc w:val="both"/>
        <w:rPr>
          <w:rFonts w:asciiTheme="majorHAnsi" w:hAnsiTheme="majorHAnsi" w:cstheme="majorHAnsi"/>
          <w:sz w:val="24"/>
          <w:szCs w:val="24"/>
        </w:rPr>
      </w:pPr>
      <w:r w:rsidRPr="00E7747B">
        <w:rPr>
          <w:rFonts w:asciiTheme="majorHAnsi" w:hAnsiTheme="majorHAnsi" w:cstheme="majorHAnsi"/>
          <w:b/>
          <w:sz w:val="24"/>
          <w:szCs w:val="24"/>
        </w:rPr>
        <w:t>5. Nội dung:</w:t>
      </w:r>
      <w:r w:rsidRPr="00E7747B">
        <w:rPr>
          <w:rFonts w:asciiTheme="majorHAnsi" w:hAnsiTheme="majorHAnsi" w:cstheme="majorHAnsi"/>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E7747B" w:rsidRPr="00E7747B" w:rsidTr="008424AE">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Chương/Chủ đề</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Số tiết</w:t>
            </w:r>
          </w:p>
        </w:tc>
      </w:tr>
      <w:tr w:rsidR="00E7747B" w:rsidRPr="00E7747B" w:rsidTr="008424AE">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TH</w:t>
            </w: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hideMark/>
          </w:tcPr>
          <w:p w:rsidR="00C95DE4" w:rsidRPr="00E7747B" w:rsidRDefault="00C95DE4" w:rsidP="00296831">
            <w:pPr>
              <w:jc w:val="center"/>
              <w:rPr>
                <w:rFonts w:asciiTheme="majorHAnsi" w:hAnsiTheme="majorHAnsi" w:cstheme="majorHAnsi"/>
                <w:sz w:val="24"/>
                <w:szCs w:val="24"/>
              </w:rPr>
            </w:pPr>
            <w:r w:rsidRPr="00E7747B">
              <w:rPr>
                <w:rFonts w:asciiTheme="majorHAnsi" w:hAnsiTheme="majorHAnsi" w:cstheme="majorHAnsi"/>
                <w:sz w:val="24"/>
                <w:szCs w:val="24"/>
              </w:rPr>
              <w:t>1</w:t>
            </w:r>
          </w:p>
          <w:p w:rsidR="00C95DE4" w:rsidRPr="00E7747B" w:rsidRDefault="00C95DE4" w:rsidP="00296831">
            <w:pPr>
              <w:jc w:val="center"/>
              <w:rPr>
                <w:rFonts w:asciiTheme="majorHAnsi" w:hAnsiTheme="majorHAnsi" w:cstheme="majorHAnsi"/>
                <w:sz w:val="24"/>
                <w:szCs w:val="24"/>
              </w:rPr>
            </w:pPr>
            <w:r w:rsidRPr="00E7747B">
              <w:rPr>
                <w:rFonts w:asciiTheme="majorHAnsi" w:hAnsiTheme="majorHAnsi" w:cstheme="majorHAnsi"/>
                <w:sz w:val="24"/>
                <w:szCs w:val="24"/>
              </w:rPr>
              <w:t>1.1</w:t>
            </w:r>
          </w:p>
          <w:p w:rsidR="00C95DE4" w:rsidRPr="00E7747B" w:rsidRDefault="00C95DE4" w:rsidP="00296831">
            <w:pPr>
              <w:jc w:val="center"/>
              <w:rPr>
                <w:rFonts w:asciiTheme="majorHAnsi" w:hAnsiTheme="majorHAnsi" w:cstheme="majorHAnsi"/>
                <w:sz w:val="24"/>
                <w:szCs w:val="24"/>
              </w:rPr>
            </w:pPr>
            <w:r w:rsidRPr="00E7747B">
              <w:rPr>
                <w:rFonts w:asciiTheme="majorHAnsi" w:hAnsiTheme="majorHAnsi" w:cstheme="majorHAnsi"/>
                <w:sz w:val="24"/>
                <w:szCs w:val="24"/>
              </w:rPr>
              <w:t>1.2</w:t>
            </w:r>
          </w:p>
          <w:p w:rsidR="00634082" w:rsidRPr="00E7747B" w:rsidRDefault="00634082" w:rsidP="00296831">
            <w:pPr>
              <w:jc w:val="center"/>
              <w:rPr>
                <w:rFonts w:asciiTheme="majorHAnsi" w:hAnsiTheme="majorHAnsi" w:cstheme="majorHAnsi"/>
                <w:sz w:val="24"/>
                <w:szCs w:val="24"/>
              </w:rPr>
            </w:pPr>
            <w:r w:rsidRPr="00E7747B">
              <w:rPr>
                <w:rFonts w:asciiTheme="majorHAnsi" w:hAnsiTheme="majorHAnsi" w:cstheme="majorHAnsi"/>
                <w:sz w:val="24"/>
                <w:szCs w:val="24"/>
              </w:rPr>
              <w:t>1.3</w:t>
            </w:r>
          </w:p>
          <w:p w:rsidR="00634082" w:rsidRPr="00E7747B" w:rsidRDefault="00634082" w:rsidP="00296831">
            <w:pPr>
              <w:rPr>
                <w:rFonts w:asciiTheme="majorHAnsi" w:hAnsiTheme="majorHAnsi" w:cstheme="majorHAnsi"/>
                <w:sz w:val="24"/>
                <w:szCs w:val="24"/>
              </w:rPr>
            </w:pPr>
          </w:p>
          <w:p w:rsidR="00634082" w:rsidRPr="00E7747B" w:rsidRDefault="00634082" w:rsidP="00296831">
            <w:pPr>
              <w:rPr>
                <w:rFonts w:asciiTheme="majorHAnsi" w:hAnsiTheme="majorHAnsi" w:cstheme="majorHAnsi"/>
                <w:sz w:val="24"/>
                <w:szCs w:val="24"/>
              </w:rPr>
            </w:pPr>
            <w:r w:rsidRPr="00E7747B">
              <w:rPr>
                <w:rFonts w:asciiTheme="majorHAnsi" w:hAnsiTheme="majorHAnsi" w:cstheme="majorHAnsi"/>
                <w:sz w:val="24"/>
                <w:szCs w:val="24"/>
              </w:rPr>
              <w:t>1.4</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296831">
            <w:pPr>
              <w:rPr>
                <w:rFonts w:asciiTheme="majorHAnsi" w:hAnsiTheme="majorHAnsi" w:cstheme="majorHAnsi"/>
                <w:b/>
                <w:sz w:val="24"/>
                <w:szCs w:val="24"/>
              </w:rPr>
            </w:pPr>
            <w:r w:rsidRPr="00E7747B">
              <w:rPr>
                <w:rFonts w:asciiTheme="majorHAnsi" w:hAnsiTheme="majorHAnsi" w:cstheme="majorHAnsi"/>
                <w:b/>
                <w:sz w:val="24"/>
                <w:szCs w:val="24"/>
              </w:rPr>
              <w:t>Một số vấn đề cơ bản của thống kê học</w:t>
            </w:r>
          </w:p>
          <w:p w:rsidR="00C95DE4" w:rsidRPr="00E7747B" w:rsidRDefault="00C95DE4" w:rsidP="00296831">
            <w:pPr>
              <w:rPr>
                <w:rFonts w:asciiTheme="majorHAnsi" w:hAnsiTheme="majorHAnsi" w:cstheme="majorHAnsi"/>
                <w:sz w:val="24"/>
                <w:szCs w:val="24"/>
              </w:rPr>
            </w:pPr>
            <w:r w:rsidRPr="00E7747B">
              <w:rPr>
                <w:rFonts w:asciiTheme="majorHAnsi" w:hAnsiTheme="majorHAnsi" w:cstheme="majorHAnsi"/>
                <w:sz w:val="24"/>
                <w:szCs w:val="24"/>
              </w:rPr>
              <w:t>Khái niệm và chức năng của thống kê</w:t>
            </w:r>
          </w:p>
          <w:p w:rsidR="00634082" w:rsidRPr="00E7747B" w:rsidRDefault="00634082" w:rsidP="00296831">
            <w:pPr>
              <w:rPr>
                <w:rFonts w:asciiTheme="majorHAnsi" w:hAnsiTheme="majorHAnsi" w:cstheme="majorHAnsi"/>
                <w:sz w:val="24"/>
                <w:szCs w:val="24"/>
              </w:rPr>
            </w:pPr>
            <w:r w:rsidRPr="00E7747B">
              <w:rPr>
                <w:rFonts w:asciiTheme="majorHAnsi" w:hAnsiTheme="majorHAnsi" w:cstheme="majorHAnsi"/>
                <w:sz w:val="24"/>
                <w:szCs w:val="24"/>
              </w:rPr>
              <w:t>Ứng dụng thống kê trong kinh tế và kinh doanh</w:t>
            </w:r>
          </w:p>
          <w:p w:rsidR="00296831" w:rsidRPr="00E7747B" w:rsidRDefault="00C95DE4" w:rsidP="00296831">
            <w:pPr>
              <w:rPr>
                <w:rFonts w:asciiTheme="majorHAnsi" w:hAnsiTheme="majorHAnsi" w:cstheme="majorHAnsi"/>
                <w:sz w:val="24"/>
                <w:szCs w:val="24"/>
              </w:rPr>
            </w:pPr>
            <w:r w:rsidRPr="00E7747B">
              <w:rPr>
                <w:rFonts w:asciiTheme="majorHAnsi" w:hAnsiTheme="majorHAnsi" w:cstheme="majorHAnsi"/>
                <w:sz w:val="24"/>
                <w:szCs w:val="24"/>
              </w:rPr>
              <w:t>Một số khái niệm thường dùng trong thống kê học (tổng thể chung, tổng thể mẫu, quan sát, tiêu thức, thang đo, chỉ tiêu)</w:t>
            </w:r>
          </w:p>
          <w:p w:rsidR="00634082" w:rsidRPr="00E7747B" w:rsidRDefault="00634082" w:rsidP="00296831">
            <w:pPr>
              <w:rPr>
                <w:rFonts w:asciiTheme="majorHAnsi" w:hAnsiTheme="majorHAnsi" w:cstheme="majorHAnsi"/>
                <w:sz w:val="24"/>
                <w:szCs w:val="24"/>
              </w:rPr>
            </w:pPr>
            <w:r w:rsidRPr="00E7747B">
              <w:rPr>
                <w:rFonts w:asciiTheme="majorHAnsi" w:hAnsiTheme="majorHAnsi" w:cstheme="majorHAnsi"/>
                <w:sz w:val="24"/>
                <w:szCs w:val="24"/>
              </w:rPr>
              <w:t>Dữ liệu và nguồn DL</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a</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a</w:t>
            </w:r>
          </w:p>
          <w:p w:rsidR="00634082" w:rsidRPr="00E7747B" w:rsidRDefault="00634082"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a</w:t>
            </w:r>
          </w:p>
          <w:p w:rsidR="00747B03" w:rsidRPr="00E7747B" w:rsidRDefault="00747B03" w:rsidP="008424AE">
            <w:pPr>
              <w:spacing w:before="60"/>
              <w:jc w:val="center"/>
              <w:rPr>
                <w:rFonts w:asciiTheme="majorHAnsi" w:hAnsiTheme="majorHAnsi" w:cstheme="majorHAnsi"/>
                <w:sz w:val="24"/>
                <w:szCs w:val="24"/>
              </w:rPr>
            </w:pPr>
          </w:p>
          <w:p w:rsidR="00747B03" w:rsidRPr="00E7747B" w:rsidRDefault="00747B03"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a</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w:t>
            </w: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lastRenderedPageBreak/>
              <w:t>2</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2.1</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2.2</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2.3</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t>Thu thập, sắp xếp và trình bày dữ liệu</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Thu thập dữ liệu</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Sắp xếp dữ liệu (phương pháp phân tổ thống kê)</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 xml:space="preserve">Trình bày dữ liệu </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b</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c,</w:t>
            </w:r>
            <w:r w:rsidR="0064283C" w:rsidRPr="00E7747B">
              <w:rPr>
                <w:rFonts w:asciiTheme="majorHAnsi" w:hAnsiTheme="majorHAnsi" w:cstheme="majorHAnsi"/>
                <w:sz w:val="24"/>
                <w:szCs w:val="24"/>
              </w:rPr>
              <w:t>i,j</w:t>
            </w:r>
          </w:p>
          <w:p w:rsidR="00C95DE4" w:rsidRPr="00E7747B" w:rsidRDefault="00C95DE4" w:rsidP="0064283C">
            <w:pPr>
              <w:spacing w:before="60"/>
              <w:jc w:val="center"/>
              <w:rPr>
                <w:rFonts w:asciiTheme="majorHAnsi" w:hAnsiTheme="majorHAnsi" w:cstheme="majorHAnsi"/>
                <w:sz w:val="24"/>
                <w:szCs w:val="24"/>
              </w:rPr>
            </w:pPr>
            <w:r w:rsidRPr="00E7747B">
              <w:rPr>
                <w:rFonts w:asciiTheme="majorHAnsi" w:hAnsiTheme="majorHAnsi" w:cstheme="majorHAnsi"/>
                <w:sz w:val="24"/>
                <w:szCs w:val="24"/>
              </w:rPr>
              <w:t>c,</w:t>
            </w:r>
            <w:r w:rsidR="0064283C" w:rsidRPr="00E7747B">
              <w:rPr>
                <w:rFonts w:asciiTheme="majorHAnsi" w:hAnsiTheme="majorHAnsi" w:cstheme="majorHAnsi"/>
                <w:sz w:val="24"/>
                <w:szCs w:val="24"/>
              </w:rPr>
              <w:t>i,j</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3</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3.1</w:t>
            </w:r>
          </w:p>
          <w:p w:rsidR="00296831" w:rsidRPr="00E7747B" w:rsidRDefault="00296831" w:rsidP="008424AE">
            <w:pPr>
              <w:spacing w:before="60"/>
              <w:jc w:val="center"/>
              <w:rPr>
                <w:rFonts w:asciiTheme="majorHAnsi" w:hAnsiTheme="majorHAnsi" w:cstheme="majorHAnsi"/>
                <w:sz w:val="24"/>
                <w:szCs w:val="24"/>
              </w:rPr>
            </w:pPr>
          </w:p>
          <w:p w:rsidR="00C95DE4" w:rsidRPr="00E7747B" w:rsidRDefault="00C95DE4" w:rsidP="00296831">
            <w:pPr>
              <w:spacing w:before="60"/>
              <w:jc w:val="center"/>
              <w:rPr>
                <w:rFonts w:asciiTheme="majorHAnsi" w:hAnsiTheme="majorHAnsi" w:cstheme="majorHAnsi"/>
                <w:sz w:val="24"/>
                <w:szCs w:val="24"/>
              </w:rPr>
            </w:pPr>
            <w:r w:rsidRPr="00E7747B">
              <w:rPr>
                <w:rFonts w:asciiTheme="majorHAnsi" w:hAnsiTheme="majorHAnsi" w:cstheme="majorHAnsi"/>
                <w:sz w:val="24"/>
                <w:szCs w:val="24"/>
              </w:rPr>
              <w:t>3.2</w:t>
            </w:r>
          </w:p>
          <w:p w:rsidR="00C95DE4" w:rsidRPr="00E7747B" w:rsidRDefault="00296831" w:rsidP="00296831">
            <w:pPr>
              <w:spacing w:before="60"/>
              <w:jc w:val="center"/>
              <w:rPr>
                <w:rFonts w:asciiTheme="majorHAnsi" w:hAnsiTheme="majorHAnsi" w:cstheme="majorHAnsi"/>
                <w:sz w:val="24"/>
                <w:szCs w:val="24"/>
              </w:rPr>
            </w:pPr>
            <w:r w:rsidRPr="00E7747B">
              <w:rPr>
                <w:rFonts w:asciiTheme="majorHAnsi" w:hAnsiTheme="majorHAnsi" w:cstheme="majorHAnsi"/>
                <w:sz w:val="24"/>
                <w:szCs w:val="24"/>
              </w:rPr>
              <w:t>3.3</w:t>
            </w: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3.4</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t>Phân tích dữ liệu</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Phân tích độ tập trung của dữ liệu (Mode,Median, Trung bình)</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Phân tích độ phân tán của dữ liệu (Khoảng biến thiên, khoảng tứ phân vị, phương sai, độ lệch chuẩn)</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Quy tắc Tchebyshev và quy tắc thực nghiệm</w:t>
            </w:r>
          </w:p>
          <w:p w:rsidR="008E177B" w:rsidRPr="00E7747B" w:rsidRDefault="008E177B" w:rsidP="008424AE">
            <w:pPr>
              <w:spacing w:before="60"/>
              <w:rPr>
                <w:rFonts w:asciiTheme="majorHAnsi" w:hAnsiTheme="majorHAnsi" w:cstheme="majorHAnsi"/>
                <w:sz w:val="24"/>
                <w:szCs w:val="24"/>
              </w:rPr>
            </w:pPr>
            <w:r w:rsidRPr="00E7747B">
              <w:rPr>
                <w:rFonts w:asciiTheme="majorHAnsi" w:hAnsiTheme="majorHAnsi" w:cstheme="majorHAnsi"/>
                <w:sz w:val="24"/>
                <w:szCs w:val="24"/>
              </w:rPr>
              <w:t>Chỉ số và hệ thống chỉ số</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e</w:t>
            </w:r>
            <w:r w:rsidR="00C95DE4" w:rsidRPr="00E7747B">
              <w:rPr>
                <w:rFonts w:asciiTheme="majorHAnsi" w:hAnsiTheme="majorHAnsi" w:cstheme="majorHAnsi"/>
                <w:sz w:val="24"/>
                <w:szCs w:val="24"/>
              </w:rPr>
              <w:t xml:space="preserve">, </w:t>
            </w:r>
            <w:r w:rsidR="0064283C" w:rsidRPr="00E7747B">
              <w:rPr>
                <w:rFonts w:asciiTheme="majorHAnsi" w:hAnsiTheme="majorHAnsi" w:cstheme="majorHAnsi"/>
                <w:sz w:val="24"/>
                <w:szCs w:val="24"/>
              </w:rPr>
              <w:t>i,j</w:t>
            </w:r>
          </w:p>
          <w:p w:rsidR="00E96515" w:rsidRPr="00E7747B" w:rsidRDefault="00E96515"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e</w:t>
            </w:r>
            <w:r w:rsidR="00C95DE4" w:rsidRPr="00E7747B">
              <w:rPr>
                <w:rFonts w:asciiTheme="majorHAnsi" w:hAnsiTheme="majorHAnsi" w:cstheme="majorHAnsi"/>
                <w:sz w:val="24"/>
                <w:szCs w:val="24"/>
              </w:rPr>
              <w:t xml:space="preserve">, </w:t>
            </w:r>
            <w:r w:rsidR="0064283C" w:rsidRPr="00E7747B">
              <w:rPr>
                <w:rFonts w:asciiTheme="majorHAnsi" w:hAnsiTheme="majorHAnsi" w:cstheme="majorHAnsi"/>
                <w:sz w:val="24"/>
                <w:szCs w:val="24"/>
              </w:rPr>
              <w:t>i,j</w:t>
            </w:r>
          </w:p>
          <w:p w:rsidR="00C95DE4" w:rsidRPr="00E7747B" w:rsidRDefault="008E177B" w:rsidP="00296831">
            <w:pPr>
              <w:spacing w:before="60"/>
              <w:jc w:val="center"/>
              <w:rPr>
                <w:rFonts w:asciiTheme="majorHAnsi" w:hAnsiTheme="majorHAnsi" w:cstheme="majorHAnsi"/>
                <w:sz w:val="24"/>
                <w:szCs w:val="24"/>
              </w:rPr>
            </w:pPr>
            <w:r w:rsidRPr="00E7747B">
              <w:rPr>
                <w:rFonts w:asciiTheme="majorHAnsi" w:hAnsiTheme="majorHAnsi" w:cstheme="majorHAnsi"/>
                <w:sz w:val="24"/>
                <w:szCs w:val="24"/>
              </w:rPr>
              <w:t>e</w:t>
            </w:r>
          </w:p>
          <w:p w:rsidR="008E177B" w:rsidRPr="00E7747B" w:rsidRDefault="008E177B" w:rsidP="00296831">
            <w:pPr>
              <w:spacing w:before="60"/>
              <w:jc w:val="center"/>
              <w:rPr>
                <w:rFonts w:asciiTheme="majorHAnsi" w:hAnsiTheme="majorHAnsi" w:cstheme="majorHAnsi"/>
                <w:sz w:val="24"/>
                <w:szCs w:val="24"/>
              </w:rPr>
            </w:pPr>
            <w:r w:rsidRPr="00E7747B">
              <w:rPr>
                <w:rFonts w:asciiTheme="majorHAnsi" w:hAnsiTheme="majorHAnsi" w:cstheme="majorHAnsi"/>
                <w:sz w:val="24"/>
                <w:szCs w:val="24"/>
              </w:rPr>
              <w:t>d</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4</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4.1</w:t>
            </w:r>
          </w:p>
          <w:p w:rsidR="00C95DE4" w:rsidRPr="00E7747B" w:rsidRDefault="00C95DE4" w:rsidP="008424AE">
            <w:pPr>
              <w:spacing w:before="60"/>
              <w:jc w:val="center"/>
              <w:rPr>
                <w:rFonts w:asciiTheme="majorHAnsi" w:hAnsiTheme="majorHAnsi" w:cstheme="majorHAnsi"/>
                <w:sz w:val="24"/>
                <w:szCs w:val="24"/>
              </w:rPr>
            </w:pP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4.2</w:t>
            </w:r>
          </w:p>
          <w:p w:rsidR="00C02F42" w:rsidRPr="00E7747B" w:rsidRDefault="00C02F42" w:rsidP="00C02F42">
            <w:pPr>
              <w:spacing w:before="60"/>
              <w:jc w:val="center"/>
              <w:rPr>
                <w:rFonts w:asciiTheme="majorHAnsi" w:hAnsiTheme="majorHAnsi" w:cstheme="majorHAnsi"/>
                <w:sz w:val="24"/>
                <w:szCs w:val="24"/>
              </w:rPr>
            </w:pPr>
            <w:r w:rsidRPr="00E7747B">
              <w:rPr>
                <w:rFonts w:asciiTheme="majorHAnsi" w:hAnsiTheme="majorHAnsi" w:cstheme="majorHAnsi"/>
                <w:sz w:val="24"/>
                <w:szCs w:val="24"/>
              </w:rPr>
              <w:t>4.3</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t>Xác suất thống kê</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Các khái niệm : phép thử ngẫu nhiên, biến cố ngẫu nhiên, biến cố đối lập, biến cố xung khắc, biến cố phụ thuộc, biến cố độc lập, biến cố tổng, biến cố tích</w:t>
            </w:r>
            <w:r w:rsidR="00935FF6" w:rsidRPr="00E7747B">
              <w:rPr>
                <w:rFonts w:asciiTheme="majorHAnsi" w:hAnsiTheme="majorHAnsi" w:cstheme="majorHAnsi"/>
                <w:sz w:val="24"/>
                <w:szCs w:val="24"/>
              </w:rPr>
              <w:t xml:space="preserve"> </w:t>
            </w:r>
          </w:p>
          <w:p w:rsidR="00935FF6" w:rsidRPr="00E7747B" w:rsidRDefault="00935FF6" w:rsidP="008424AE">
            <w:pPr>
              <w:spacing w:before="60"/>
              <w:rPr>
                <w:rFonts w:asciiTheme="majorHAnsi" w:hAnsiTheme="majorHAnsi" w:cstheme="majorHAnsi"/>
                <w:sz w:val="24"/>
                <w:szCs w:val="24"/>
              </w:rPr>
            </w:pPr>
            <w:r w:rsidRPr="00E7747B">
              <w:rPr>
                <w:rFonts w:asciiTheme="majorHAnsi" w:hAnsiTheme="majorHAnsi" w:cstheme="majorHAnsi"/>
                <w:sz w:val="24"/>
                <w:szCs w:val="24"/>
              </w:rPr>
              <w:t>Một số quan hệ xác suất căn bản</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 xml:space="preserve">Một số công thức tính xác xuất : Tính xác suất theo quan niệm cổ điển; tính xác xuất theo quan niệm thống kê; tính xác suất có điều kiện; tính xác suất của biến cố tổng, biến cố tích; tính xác suất nhị thức </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f</w:t>
            </w:r>
          </w:p>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f</w:t>
            </w:r>
          </w:p>
          <w:p w:rsidR="00296831"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f</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4</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tcPr>
          <w:p w:rsidR="00C95DE4" w:rsidRPr="00E7747B" w:rsidRDefault="00C95DE4" w:rsidP="009466F8">
            <w:pPr>
              <w:spacing w:before="60"/>
              <w:jc w:val="center"/>
              <w:rPr>
                <w:rFonts w:asciiTheme="majorHAnsi" w:hAnsiTheme="majorHAnsi" w:cstheme="majorHAnsi"/>
                <w:sz w:val="24"/>
                <w:szCs w:val="24"/>
              </w:rPr>
            </w:pPr>
            <w:r w:rsidRPr="00E7747B">
              <w:rPr>
                <w:rFonts w:asciiTheme="majorHAnsi" w:hAnsiTheme="majorHAnsi" w:cstheme="majorHAnsi"/>
                <w:sz w:val="24"/>
                <w:szCs w:val="24"/>
              </w:rPr>
              <w:t>5</w:t>
            </w:r>
          </w:p>
          <w:p w:rsidR="00C95DE4" w:rsidRPr="00E7747B" w:rsidRDefault="00C95DE4" w:rsidP="009466F8">
            <w:pPr>
              <w:spacing w:before="60"/>
              <w:jc w:val="center"/>
              <w:rPr>
                <w:rFonts w:asciiTheme="majorHAnsi" w:hAnsiTheme="majorHAnsi" w:cstheme="majorHAnsi"/>
                <w:sz w:val="24"/>
                <w:szCs w:val="24"/>
              </w:rPr>
            </w:pPr>
            <w:r w:rsidRPr="00E7747B">
              <w:rPr>
                <w:rFonts w:asciiTheme="majorHAnsi" w:hAnsiTheme="majorHAnsi" w:cstheme="majorHAnsi"/>
                <w:sz w:val="24"/>
                <w:szCs w:val="24"/>
              </w:rPr>
              <w:t>5.1</w:t>
            </w:r>
          </w:p>
          <w:p w:rsidR="00C95DE4" w:rsidRPr="00E7747B" w:rsidRDefault="00C95DE4" w:rsidP="009466F8">
            <w:pPr>
              <w:spacing w:before="60"/>
              <w:jc w:val="center"/>
              <w:rPr>
                <w:rFonts w:asciiTheme="majorHAnsi" w:hAnsiTheme="majorHAnsi" w:cstheme="majorHAnsi"/>
                <w:sz w:val="24"/>
                <w:szCs w:val="24"/>
              </w:rPr>
            </w:pPr>
          </w:p>
          <w:p w:rsidR="00C95DE4" w:rsidRPr="00E7747B" w:rsidRDefault="00C95DE4" w:rsidP="009466F8">
            <w:pPr>
              <w:spacing w:before="60"/>
              <w:jc w:val="center"/>
              <w:rPr>
                <w:rFonts w:asciiTheme="majorHAnsi" w:hAnsiTheme="majorHAnsi" w:cstheme="majorHAnsi"/>
                <w:sz w:val="24"/>
                <w:szCs w:val="24"/>
              </w:rPr>
            </w:pPr>
            <w:r w:rsidRPr="00E7747B">
              <w:rPr>
                <w:rFonts w:asciiTheme="majorHAnsi" w:hAnsiTheme="majorHAnsi" w:cstheme="majorHAnsi"/>
                <w:sz w:val="24"/>
                <w:szCs w:val="24"/>
              </w:rPr>
              <w:t>5.2</w:t>
            </w:r>
          </w:p>
          <w:p w:rsidR="00C95DE4" w:rsidRPr="00E7747B" w:rsidRDefault="00C95DE4" w:rsidP="009466F8">
            <w:pPr>
              <w:spacing w:before="60"/>
              <w:jc w:val="center"/>
              <w:rPr>
                <w:rFonts w:asciiTheme="majorHAnsi" w:hAnsiTheme="majorHAnsi" w:cstheme="majorHAnsi"/>
                <w:sz w:val="24"/>
                <w:szCs w:val="24"/>
              </w:rPr>
            </w:pPr>
            <w:r w:rsidRPr="00E7747B">
              <w:rPr>
                <w:rFonts w:asciiTheme="majorHAnsi" w:hAnsiTheme="majorHAnsi" w:cstheme="majorHAnsi"/>
                <w:sz w:val="24"/>
                <w:szCs w:val="24"/>
              </w:rPr>
              <w:t>5.3</w:t>
            </w:r>
          </w:p>
          <w:p w:rsidR="00C02F42" w:rsidRPr="00E7747B" w:rsidRDefault="00C02F42" w:rsidP="009466F8">
            <w:pPr>
              <w:spacing w:before="60"/>
              <w:jc w:val="center"/>
              <w:rPr>
                <w:rFonts w:asciiTheme="majorHAnsi" w:hAnsiTheme="majorHAnsi" w:cstheme="majorHAnsi"/>
                <w:sz w:val="24"/>
                <w:szCs w:val="24"/>
              </w:rPr>
            </w:pPr>
            <w:r w:rsidRPr="00E7747B">
              <w:rPr>
                <w:rFonts w:asciiTheme="majorHAnsi" w:hAnsiTheme="majorHAnsi" w:cstheme="majorHAnsi"/>
                <w:sz w:val="24"/>
                <w:szCs w:val="24"/>
              </w:rPr>
              <w:t>5.4</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t>Quy luật phân phối xác suất của biến ngẫu nhiên</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Các khái niệm: biến ngẫu nhiên, quy luật phân phối xác suất của biến ngẫu nhiên</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Quy luật phân phối xác suất của biến ngẫu nhiên rời rạc (phân phối nhị thức)</w:t>
            </w:r>
          </w:p>
          <w:p w:rsidR="00C02F42" w:rsidRPr="00E7747B" w:rsidRDefault="00C02F42" w:rsidP="008424AE">
            <w:pPr>
              <w:spacing w:before="60"/>
              <w:rPr>
                <w:rFonts w:asciiTheme="majorHAnsi" w:hAnsiTheme="majorHAnsi" w:cstheme="majorHAnsi"/>
                <w:sz w:val="24"/>
                <w:szCs w:val="24"/>
              </w:rPr>
            </w:pPr>
            <w:r w:rsidRPr="00E7747B">
              <w:rPr>
                <w:rFonts w:asciiTheme="majorHAnsi" w:hAnsiTheme="majorHAnsi" w:cstheme="majorHAnsi"/>
                <w:sz w:val="24"/>
                <w:szCs w:val="24"/>
              </w:rPr>
              <w:t>Giá trị kỳ vọng và phương sai</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Quy luật phân phối xác suất của biến ngẫu nhiên liên tục (phân phối chuẩn, phân phối chuẩn chuẩn hóa)</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g</w:t>
            </w:r>
          </w:p>
          <w:p w:rsidR="009466F8" w:rsidRPr="00E7747B" w:rsidRDefault="009466F8"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g</w:t>
            </w:r>
            <w:r w:rsidR="00C95DE4" w:rsidRPr="00E7747B">
              <w:rPr>
                <w:rFonts w:asciiTheme="majorHAnsi" w:hAnsiTheme="majorHAnsi" w:cstheme="majorHAnsi"/>
                <w:sz w:val="24"/>
                <w:szCs w:val="24"/>
              </w:rPr>
              <w:t xml:space="preserve">, </w:t>
            </w:r>
            <w:r w:rsidR="00CB0CAD" w:rsidRPr="00E7747B">
              <w:rPr>
                <w:rFonts w:asciiTheme="majorHAnsi" w:hAnsiTheme="majorHAnsi" w:cstheme="majorHAnsi"/>
                <w:sz w:val="24"/>
                <w:szCs w:val="24"/>
              </w:rPr>
              <w:t>l</w:t>
            </w:r>
          </w:p>
          <w:p w:rsidR="009466F8"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g</w:t>
            </w:r>
          </w:p>
          <w:p w:rsidR="00C95DE4" w:rsidRPr="00E7747B" w:rsidRDefault="008E177B" w:rsidP="00CB0CAD">
            <w:pPr>
              <w:spacing w:before="60"/>
              <w:jc w:val="center"/>
              <w:rPr>
                <w:rFonts w:asciiTheme="majorHAnsi" w:hAnsiTheme="majorHAnsi" w:cstheme="majorHAnsi"/>
                <w:sz w:val="24"/>
                <w:szCs w:val="24"/>
              </w:rPr>
            </w:pPr>
            <w:r w:rsidRPr="00E7747B">
              <w:rPr>
                <w:rFonts w:asciiTheme="majorHAnsi" w:hAnsiTheme="majorHAnsi" w:cstheme="majorHAnsi"/>
                <w:sz w:val="24"/>
                <w:szCs w:val="24"/>
              </w:rPr>
              <w:t>g</w:t>
            </w:r>
            <w:r w:rsidR="009466F8" w:rsidRPr="00E7747B">
              <w:rPr>
                <w:rFonts w:asciiTheme="majorHAnsi" w:hAnsiTheme="majorHAnsi" w:cstheme="majorHAnsi"/>
                <w:sz w:val="24"/>
                <w:szCs w:val="24"/>
              </w:rPr>
              <w:t>,</w:t>
            </w:r>
            <w:r w:rsidR="00CB0CAD" w:rsidRPr="00E7747B">
              <w:rPr>
                <w:rFonts w:asciiTheme="majorHAnsi" w:hAnsiTheme="majorHAnsi" w:cstheme="majorHAnsi"/>
                <w:sz w:val="24"/>
                <w:szCs w:val="24"/>
              </w:rPr>
              <w:t>l</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6</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lastRenderedPageBreak/>
              <w:t>6.1</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6.2</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lastRenderedPageBreak/>
              <w:t>Quy luật phân phối mẫu ngẫu nhiên</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 xml:space="preserve">Các khái niệm: mẫu ngẫu nhiên, quy luật phân phối </w:t>
            </w:r>
            <w:r w:rsidRPr="00E7747B">
              <w:rPr>
                <w:rFonts w:asciiTheme="majorHAnsi" w:hAnsiTheme="majorHAnsi" w:cstheme="majorHAnsi"/>
                <w:sz w:val="24"/>
                <w:szCs w:val="24"/>
              </w:rPr>
              <w:lastRenderedPageBreak/>
              <w:t>mẫu ngẫu nhiên</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 xml:space="preserve">Quy luật phân phối của trung bình mẫu </w:t>
            </w:r>
            <w:r w:rsidR="00C12881" w:rsidRPr="00E7747B">
              <w:rPr>
                <w:rFonts w:asciiTheme="majorHAnsi" w:hAnsiTheme="majorHAnsi" w:cstheme="majorHAnsi"/>
                <w:sz w:val="24"/>
                <w:szCs w:val="24"/>
              </w:rPr>
              <w:t>–định lý giới hạn trung tâm</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lastRenderedPageBreak/>
              <w:t>k</w:t>
            </w:r>
          </w:p>
          <w:p w:rsidR="009466F8" w:rsidRPr="00E7747B" w:rsidRDefault="009466F8" w:rsidP="008424AE">
            <w:pPr>
              <w:spacing w:before="60"/>
              <w:jc w:val="center"/>
              <w:rPr>
                <w:rFonts w:asciiTheme="majorHAnsi" w:hAnsiTheme="majorHAnsi" w:cstheme="majorHAnsi"/>
                <w:sz w:val="24"/>
                <w:szCs w:val="24"/>
              </w:rPr>
            </w:pPr>
          </w:p>
          <w:p w:rsidR="00C95DE4" w:rsidRPr="00E7747B" w:rsidRDefault="008E177B" w:rsidP="00CB0CAD">
            <w:pPr>
              <w:spacing w:before="60"/>
              <w:jc w:val="center"/>
              <w:rPr>
                <w:rFonts w:asciiTheme="majorHAnsi" w:hAnsiTheme="majorHAnsi" w:cstheme="majorHAnsi"/>
                <w:sz w:val="24"/>
                <w:szCs w:val="24"/>
              </w:rPr>
            </w:pPr>
            <w:r w:rsidRPr="00E7747B">
              <w:rPr>
                <w:rFonts w:asciiTheme="majorHAnsi" w:hAnsiTheme="majorHAnsi" w:cstheme="majorHAnsi"/>
                <w:sz w:val="24"/>
                <w:szCs w:val="24"/>
              </w:rPr>
              <w:t>k</w:t>
            </w:r>
            <w:r w:rsidR="00C95DE4" w:rsidRPr="00E7747B">
              <w:rPr>
                <w:rFonts w:asciiTheme="majorHAnsi" w:hAnsiTheme="majorHAnsi" w:cstheme="majorHAnsi"/>
                <w:sz w:val="24"/>
                <w:szCs w:val="24"/>
              </w:rPr>
              <w:t xml:space="preserve">, </w:t>
            </w:r>
            <w:r w:rsidR="00CB0CAD" w:rsidRPr="00E7747B">
              <w:rPr>
                <w:rFonts w:asciiTheme="majorHAnsi" w:hAnsiTheme="majorHAnsi" w:cstheme="majorHAnsi"/>
                <w:sz w:val="24"/>
                <w:szCs w:val="24"/>
              </w:rPr>
              <w:t>l</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lastRenderedPageBreak/>
              <w:t>3</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lastRenderedPageBreak/>
              <w:t>7</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7.1</w:t>
            </w:r>
          </w:p>
          <w:p w:rsidR="00C95DE4" w:rsidRPr="00E7747B" w:rsidRDefault="00C95DE4" w:rsidP="008424AE">
            <w:pPr>
              <w:spacing w:before="60"/>
              <w:jc w:val="center"/>
              <w:rPr>
                <w:rFonts w:asciiTheme="majorHAnsi" w:hAnsiTheme="majorHAnsi" w:cstheme="majorHAnsi"/>
                <w:sz w:val="24"/>
                <w:szCs w:val="24"/>
              </w:rPr>
            </w:pP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7.2</w:t>
            </w:r>
          </w:p>
          <w:p w:rsidR="00C95DE4" w:rsidRPr="00E7747B" w:rsidRDefault="00C95DE4" w:rsidP="008424AE">
            <w:pPr>
              <w:spacing w:before="60"/>
              <w:jc w:val="center"/>
              <w:rPr>
                <w:rFonts w:asciiTheme="majorHAnsi" w:hAnsiTheme="majorHAnsi" w:cstheme="majorHAnsi"/>
                <w:sz w:val="24"/>
                <w:szCs w:val="24"/>
              </w:rPr>
            </w:pP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7.3</w:t>
            </w:r>
          </w:p>
          <w:p w:rsidR="00C12881" w:rsidRPr="00E7747B" w:rsidRDefault="00C12881"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7.4</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t>Ước lượng thống kê</w:t>
            </w:r>
          </w:p>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Các khái niệm: ước lượng thống kê, ước lượng điểm, ước lượng khoảng, khoảng tin cậy, độ tin cậy của khoảng tin cậy…</w:t>
            </w:r>
          </w:p>
          <w:p w:rsidR="00C95DE4" w:rsidRPr="00E7747B" w:rsidRDefault="00C95DE4" w:rsidP="008424AE">
            <w:pPr>
              <w:ind w:firstLine="34"/>
              <w:jc w:val="both"/>
              <w:rPr>
                <w:rFonts w:asciiTheme="majorHAnsi" w:hAnsiTheme="majorHAnsi" w:cstheme="majorHAnsi"/>
                <w:sz w:val="24"/>
                <w:szCs w:val="24"/>
              </w:rPr>
            </w:pPr>
            <w:r w:rsidRPr="00E7747B">
              <w:rPr>
                <w:rFonts w:asciiTheme="majorHAnsi" w:hAnsiTheme="majorHAnsi" w:cstheme="majorHAnsi"/>
                <w:sz w:val="24"/>
                <w:szCs w:val="24"/>
              </w:rPr>
              <w:t>Ước lượng khoảng tin cậy cho các tham số của tổng thể: Trung bình tổng thể, Tỷ lệ tổng thể, Khác biệt giữa 2 trung bình của 2 tổng thể, Khác biệt giữa 2 tỷ lệ của 2 tổng thể.</w:t>
            </w:r>
          </w:p>
          <w:p w:rsidR="00C95DE4" w:rsidRPr="00E7747B" w:rsidRDefault="00C12881" w:rsidP="008424AE">
            <w:pPr>
              <w:ind w:firstLine="34"/>
              <w:jc w:val="both"/>
              <w:rPr>
                <w:rFonts w:asciiTheme="majorHAnsi" w:hAnsiTheme="majorHAnsi" w:cstheme="majorHAnsi"/>
                <w:sz w:val="24"/>
                <w:szCs w:val="24"/>
              </w:rPr>
            </w:pPr>
            <w:r w:rsidRPr="00E7747B">
              <w:rPr>
                <w:rFonts w:asciiTheme="majorHAnsi" w:hAnsiTheme="majorHAnsi" w:cstheme="majorHAnsi"/>
                <w:sz w:val="24"/>
                <w:szCs w:val="24"/>
              </w:rPr>
              <w:t>Xác định cỡ mẫu</w:t>
            </w: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i</w:t>
            </w:r>
          </w:p>
          <w:p w:rsidR="00CB0CAD" w:rsidRPr="00E7747B" w:rsidRDefault="00CB0CAD"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i</w:t>
            </w:r>
            <w:r w:rsidR="00C95DE4" w:rsidRPr="00E7747B">
              <w:rPr>
                <w:rFonts w:asciiTheme="majorHAnsi" w:hAnsiTheme="majorHAnsi" w:cstheme="majorHAnsi"/>
                <w:sz w:val="24"/>
                <w:szCs w:val="24"/>
              </w:rPr>
              <w:t xml:space="preserve">, </w:t>
            </w:r>
            <w:r w:rsidR="00CB0CAD" w:rsidRPr="00E7747B">
              <w:rPr>
                <w:rFonts w:asciiTheme="majorHAnsi" w:hAnsiTheme="majorHAnsi" w:cstheme="majorHAnsi"/>
                <w:sz w:val="24"/>
                <w:szCs w:val="24"/>
              </w:rPr>
              <w:t>l</w:t>
            </w:r>
          </w:p>
          <w:p w:rsidR="00C95DE4" w:rsidRPr="00E7747B" w:rsidRDefault="00C95DE4" w:rsidP="008424AE">
            <w:pPr>
              <w:rPr>
                <w:rFonts w:asciiTheme="majorHAnsi" w:hAnsiTheme="majorHAnsi" w:cstheme="majorHAnsi"/>
                <w:sz w:val="24"/>
                <w:szCs w:val="24"/>
              </w:rPr>
            </w:pPr>
          </w:p>
          <w:p w:rsidR="00C95DE4" w:rsidRPr="00E7747B" w:rsidRDefault="00C95DE4" w:rsidP="008424AE">
            <w:pPr>
              <w:rPr>
                <w:rFonts w:asciiTheme="majorHAnsi" w:hAnsiTheme="majorHAnsi" w:cstheme="majorHAnsi"/>
                <w:sz w:val="24"/>
                <w:szCs w:val="24"/>
              </w:rPr>
            </w:pPr>
          </w:p>
          <w:p w:rsidR="00C95DE4" w:rsidRPr="00E7747B" w:rsidRDefault="008E177B" w:rsidP="008424AE">
            <w:pPr>
              <w:jc w:val="center"/>
              <w:rPr>
                <w:rFonts w:asciiTheme="majorHAnsi" w:hAnsiTheme="majorHAnsi" w:cstheme="majorHAnsi"/>
                <w:sz w:val="24"/>
                <w:szCs w:val="24"/>
              </w:rPr>
            </w:pPr>
            <w:r w:rsidRPr="00E7747B">
              <w:rPr>
                <w:rFonts w:asciiTheme="majorHAnsi" w:hAnsiTheme="majorHAnsi" w:cstheme="majorHAnsi"/>
                <w:sz w:val="24"/>
                <w:szCs w:val="24"/>
              </w:rPr>
              <w:t>i</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r w:rsidR="00E7747B" w:rsidRPr="00E7747B" w:rsidTr="008424AE">
        <w:tc>
          <w:tcPr>
            <w:tcW w:w="67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8.1</w:t>
            </w:r>
          </w:p>
          <w:p w:rsidR="00C95DE4" w:rsidRPr="00E7747B" w:rsidRDefault="00C12881"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8.2</w:t>
            </w:r>
          </w:p>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w:t>
            </w:r>
            <w:r w:rsidR="00C12881" w:rsidRPr="00E7747B">
              <w:rPr>
                <w:rFonts w:asciiTheme="majorHAnsi" w:hAnsiTheme="majorHAnsi" w:cstheme="majorHAnsi"/>
                <w:sz w:val="24"/>
                <w:szCs w:val="24"/>
              </w:rPr>
              <w:t>3</w:t>
            </w:r>
          </w:p>
          <w:p w:rsidR="00C95DE4" w:rsidRPr="00E7747B" w:rsidRDefault="00C12881"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8.4</w:t>
            </w:r>
          </w:p>
          <w:p w:rsidR="00C12881" w:rsidRPr="00E7747B" w:rsidRDefault="00BE7FC3"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8.5</w:t>
            </w:r>
          </w:p>
          <w:p w:rsidR="00BE7FC3" w:rsidRPr="00E7747B" w:rsidRDefault="00BE7FC3"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8.6</w:t>
            </w:r>
          </w:p>
        </w:tc>
        <w:tc>
          <w:tcPr>
            <w:tcW w:w="58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b/>
                <w:sz w:val="24"/>
                <w:szCs w:val="24"/>
              </w:rPr>
            </w:pPr>
            <w:r w:rsidRPr="00E7747B">
              <w:rPr>
                <w:rFonts w:asciiTheme="majorHAnsi" w:hAnsiTheme="majorHAnsi" w:cstheme="majorHAnsi"/>
                <w:b/>
                <w:sz w:val="24"/>
                <w:szCs w:val="24"/>
              </w:rPr>
              <w:t>Kiểm định giả thuyết thống kê</w:t>
            </w:r>
          </w:p>
          <w:p w:rsidR="00C12881" w:rsidRPr="00E7747B" w:rsidRDefault="00C12881" w:rsidP="008424AE">
            <w:pPr>
              <w:spacing w:before="60"/>
              <w:rPr>
                <w:rFonts w:asciiTheme="majorHAnsi" w:hAnsiTheme="majorHAnsi" w:cstheme="majorHAnsi"/>
                <w:sz w:val="24"/>
                <w:szCs w:val="24"/>
              </w:rPr>
            </w:pPr>
            <w:r w:rsidRPr="00E7747B">
              <w:rPr>
                <w:rFonts w:asciiTheme="majorHAnsi" w:hAnsiTheme="majorHAnsi" w:cstheme="majorHAnsi"/>
                <w:sz w:val="24"/>
                <w:szCs w:val="24"/>
              </w:rPr>
              <w:t>Xây dựng giả thuyết không và giả thuyết đối</w:t>
            </w:r>
          </w:p>
          <w:p w:rsidR="00C12881" w:rsidRPr="00E7747B" w:rsidRDefault="00C12881" w:rsidP="008424AE">
            <w:pPr>
              <w:spacing w:before="60"/>
              <w:rPr>
                <w:rFonts w:asciiTheme="majorHAnsi" w:hAnsiTheme="majorHAnsi" w:cstheme="majorHAnsi"/>
                <w:sz w:val="24"/>
                <w:szCs w:val="24"/>
              </w:rPr>
            </w:pPr>
            <w:r w:rsidRPr="00E7747B">
              <w:rPr>
                <w:rFonts w:asciiTheme="majorHAnsi" w:hAnsiTheme="majorHAnsi" w:cstheme="majorHAnsi"/>
                <w:sz w:val="24"/>
                <w:szCs w:val="24"/>
              </w:rPr>
              <w:t>Sai lầm loại I và sai lầm loại II</w:t>
            </w:r>
          </w:p>
          <w:p w:rsidR="00C12881" w:rsidRPr="00E7747B" w:rsidRDefault="00C12881" w:rsidP="008424AE">
            <w:pPr>
              <w:spacing w:before="60"/>
              <w:rPr>
                <w:rFonts w:asciiTheme="majorHAnsi" w:hAnsiTheme="majorHAnsi" w:cstheme="majorHAnsi"/>
                <w:sz w:val="24"/>
                <w:szCs w:val="24"/>
              </w:rPr>
            </w:pPr>
            <w:r w:rsidRPr="00E7747B">
              <w:rPr>
                <w:rFonts w:asciiTheme="majorHAnsi" w:hAnsiTheme="majorHAnsi" w:cstheme="majorHAnsi"/>
                <w:sz w:val="24"/>
                <w:szCs w:val="24"/>
              </w:rPr>
              <w:t>Kiểm định giả thuyết về trung bình tổng thể</w:t>
            </w:r>
          </w:p>
          <w:p w:rsidR="00C12881" w:rsidRPr="00E7747B" w:rsidRDefault="00C12881" w:rsidP="008424AE">
            <w:pPr>
              <w:spacing w:before="60"/>
              <w:rPr>
                <w:rFonts w:asciiTheme="majorHAnsi" w:hAnsiTheme="majorHAnsi" w:cstheme="majorHAnsi"/>
                <w:sz w:val="24"/>
                <w:szCs w:val="24"/>
              </w:rPr>
            </w:pPr>
            <w:r w:rsidRPr="00E7747B">
              <w:rPr>
                <w:rFonts w:asciiTheme="majorHAnsi" w:hAnsiTheme="majorHAnsi" w:cstheme="majorHAnsi"/>
                <w:sz w:val="24"/>
                <w:szCs w:val="24"/>
              </w:rPr>
              <w:t>Kiểm định giả thuyết về tỷ lệ tổng thể</w:t>
            </w:r>
          </w:p>
          <w:p w:rsidR="00C12881" w:rsidRPr="00E7747B" w:rsidRDefault="00BE7FC3" w:rsidP="008424AE">
            <w:pPr>
              <w:spacing w:before="60"/>
              <w:rPr>
                <w:rFonts w:asciiTheme="majorHAnsi" w:hAnsiTheme="majorHAnsi" w:cstheme="majorHAnsi"/>
                <w:sz w:val="24"/>
                <w:szCs w:val="24"/>
              </w:rPr>
            </w:pPr>
            <w:r w:rsidRPr="00E7747B">
              <w:rPr>
                <w:rFonts w:asciiTheme="majorHAnsi" w:hAnsiTheme="majorHAnsi" w:cstheme="majorHAnsi"/>
                <w:sz w:val="24"/>
                <w:szCs w:val="24"/>
              </w:rPr>
              <w:t>Suy diễn về khác biệt của 2 trung bình tổng thể</w:t>
            </w:r>
          </w:p>
          <w:p w:rsidR="00BE7FC3" w:rsidRPr="00E7747B" w:rsidRDefault="00BE7FC3" w:rsidP="008424AE">
            <w:pPr>
              <w:spacing w:before="60"/>
              <w:rPr>
                <w:rFonts w:asciiTheme="majorHAnsi" w:hAnsiTheme="majorHAnsi" w:cstheme="majorHAnsi"/>
                <w:sz w:val="24"/>
                <w:szCs w:val="24"/>
              </w:rPr>
            </w:pPr>
            <w:r w:rsidRPr="00E7747B">
              <w:rPr>
                <w:rFonts w:asciiTheme="majorHAnsi" w:hAnsiTheme="majorHAnsi" w:cstheme="majorHAnsi"/>
                <w:sz w:val="24"/>
                <w:szCs w:val="24"/>
              </w:rPr>
              <w:t>Suy diễn về khác biệt của 2 tỷ lệ tổng thể</w:t>
            </w:r>
          </w:p>
          <w:p w:rsidR="00C95DE4" w:rsidRPr="00E7747B" w:rsidRDefault="00C95DE4" w:rsidP="008424AE">
            <w:pPr>
              <w:ind w:firstLine="34"/>
              <w:jc w:val="both"/>
              <w:rPr>
                <w:rFonts w:asciiTheme="majorHAnsi" w:hAnsiTheme="majorHAnsi" w:cstheme="majorHAnsi"/>
                <w:sz w:val="24"/>
                <w:szCs w:val="24"/>
              </w:rPr>
            </w:pPr>
          </w:p>
        </w:tc>
        <w:tc>
          <w:tcPr>
            <w:tcW w:w="146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j</w:t>
            </w: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j</w:t>
            </w:r>
          </w:p>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j</w:t>
            </w:r>
            <w:r w:rsidR="00C95DE4" w:rsidRPr="00E7747B">
              <w:rPr>
                <w:rFonts w:asciiTheme="majorHAnsi" w:hAnsiTheme="majorHAnsi" w:cstheme="majorHAnsi"/>
                <w:sz w:val="24"/>
                <w:szCs w:val="24"/>
              </w:rPr>
              <w:t xml:space="preserve">, </w:t>
            </w:r>
            <w:r w:rsidR="00DC7814" w:rsidRPr="00E7747B">
              <w:rPr>
                <w:rFonts w:asciiTheme="majorHAnsi" w:hAnsiTheme="majorHAnsi" w:cstheme="majorHAnsi"/>
                <w:sz w:val="24"/>
                <w:szCs w:val="24"/>
              </w:rPr>
              <w:t>l</w:t>
            </w:r>
          </w:p>
          <w:p w:rsidR="00DC781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j</w:t>
            </w:r>
            <w:r w:rsidR="00DC7814" w:rsidRPr="00E7747B">
              <w:rPr>
                <w:rFonts w:asciiTheme="majorHAnsi" w:hAnsiTheme="majorHAnsi" w:cstheme="majorHAnsi"/>
                <w:sz w:val="24"/>
                <w:szCs w:val="24"/>
              </w:rPr>
              <w:t>, l</w:t>
            </w:r>
          </w:p>
          <w:p w:rsidR="00DC781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j</w:t>
            </w:r>
            <w:r w:rsidR="00DC7814" w:rsidRPr="00E7747B">
              <w:rPr>
                <w:rFonts w:asciiTheme="majorHAnsi" w:hAnsiTheme="majorHAnsi" w:cstheme="majorHAnsi"/>
                <w:sz w:val="24"/>
                <w:szCs w:val="24"/>
              </w:rPr>
              <w:t>, l</w:t>
            </w:r>
          </w:p>
          <w:p w:rsidR="00DC781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j</w:t>
            </w:r>
            <w:r w:rsidR="00DC7814" w:rsidRPr="00E7747B">
              <w:rPr>
                <w:rFonts w:asciiTheme="majorHAnsi" w:hAnsiTheme="majorHAnsi" w:cstheme="majorHAnsi"/>
                <w:sz w:val="24"/>
                <w:szCs w:val="24"/>
              </w:rPr>
              <w:t>, l</w:t>
            </w:r>
          </w:p>
        </w:tc>
        <w:tc>
          <w:tcPr>
            <w:tcW w:w="83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p>
        </w:tc>
      </w:tr>
    </w:tbl>
    <w:p w:rsidR="00C95DE4" w:rsidRPr="00E7747B" w:rsidRDefault="00C95DE4" w:rsidP="00C95DE4">
      <w:pPr>
        <w:spacing w:before="240" w:after="120"/>
        <w:jc w:val="both"/>
        <w:rPr>
          <w:rFonts w:asciiTheme="majorHAnsi" w:hAnsiTheme="majorHAnsi" w:cstheme="majorHAnsi"/>
          <w:b/>
          <w:sz w:val="24"/>
          <w:szCs w:val="24"/>
          <w:lang w:val="vi-VN"/>
        </w:rPr>
      </w:pPr>
      <w:r w:rsidRPr="00E7747B">
        <w:rPr>
          <w:rFonts w:asciiTheme="majorHAnsi" w:hAnsiTheme="majorHAnsi" w:cstheme="majorHAnsi"/>
          <w:b/>
          <w:sz w:val="24"/>
          <w:szCs w:val="24"/>
          <w:lang w:val="vi-VN"/>
        </w:rPr>
        <w:t>6. Tài liệu dạy và học:</w:t>
      </w:r>
      <w:r w:rsidRPr="00E7747B">
        <w:rPr>
          <w:rFonts w:asciiTheme="majorHAnsi" w:hAnsiTheme="majorHAnsi" w:cstheme="majorHAnsi"/>
          <w:b/>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8"/>
        <w:gridCol w:w="1845"/>
        <w:gridCol w:w="1105"/>
        <w:gridCol w:w="1034"/>
        <w:gridCol w:w="1657"/>
        <w:gridCol w:w="838"/>
        <w:gridCol w:w="881"/>
      </w:tblGrid>
      <w:tr w:rsidR="00E7747B" w:rsidRPr="00E7747B" w:rsidTr="008424AE">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STT</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Tên tác giả</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Tên tài liệu</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Năm xuất bản</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Nhà xuất bản</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 xml:space="preserve">Mục đích </w:t>
            </w:r>
          </w:p>
          <w:p w:rsidR="00C95DE4" w:rsidRPr="00E7747B" w:rsidRDefault="00C95DE4" w:rsidP="008424AE">
            <w:pPr>
              <w:jc w:val="center"/>
              <w:rPr>
                <w:rFonts w:asciiTheme="majorHAnsi" w:hAnsiTheme="majorHAnsi" w:cstheme="majorHAnsi"/>
                <w:i/>
                <w:sz w:val="24"/>
                <w:szCs w:val="24"/>
              </w:rPr>
            </w:pPr>
            <w:r w:rsidRPr="00E7747B">
              <w:rPr>
                <w:rFonts w:asciiTheme="majorHAnsi" w:hAnsiTheme="majorHAnsi" w:cstheme="majorHAnsi"/>
                <w:i/>
                <w:sz w:val="24"/>
                <w:szCs w:val="24"/>
              </w:rPr>
              <w:t>sử dụng</w:t>
            </w:r>
          </w:p>
        </w:tc>
      </w:tr>
      <w:tr w:rsidR="00E7747B" w:rsidRPr="00E7747B" w:rsidTr="008424AE">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rPr>
                <w:rFonts w:asciiTheme="majorHAnsi" w:hAnsiTheme="majorHAnsi" w:cstheme="majorHAnsi"/>
                <w:i/>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Tài liệu chính</w:t>
            </w:r>
          </w:p>
        </w:tc>
        <w:tc>
          <w:tcPr>
            <w:tcW w:w="881" w:type="dxa"/>
            <w:tcBorders>
              <w:top w:val="single" w:sz="4" w:space="0" w:color="auto"/>
              <w:left w:val="single" w:sz="4" w:space="0" w:color="auto"/>
              <w:bottom w:val="single" w:sz="4" w:space="0" w:color="auto"/>
              <w:right w:val="single" w:sz="4" w:space="0" w:color="auto"/>
            </w:tcBorders>
            <w:vAlign w:val="center"/>
            <w:hideMark/>
          </w:tcPr>
          <w:p w:rsidR="00C95DE4" w:rsidRPr="00E7747B" w:rsidRDefault="00C95DE4" w:rsidP="008424AE">
            <w:pPr>
              <w:spacing w:before="120"/>
              <w:jc w:val="center"/>
              <w:rPr>
                <w:rFonts w:asciiTheme="majorHAnsi" w:hAnsiTheme="majorHAnsi" w:cstheme="majorHAnsi"/>
                <w:i/>
                <w:sz w:val="24"/>
                <w:szCs w:val="24"/>
              </w:rPr>
            </w:pPr>
            <w:r w:rsidRPr="00E7747B">
              <w:rPr>
                <w:rFonts w:asciiTheme="majorHAnsi" w:hAnsiTheme="majorHAnsi" w:cstheme="majorHAnsi"/>
                <w:i/>
                <w:sz w:val="24"/>
                <w:szCs w:val="24"/>
              </w:rPr>
              <w:t>Tham khảo</w:t>
            </w:r>
          </w:p>
        </w:tc>
      </w:tr>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1</w:t>
            </w:r>
          </w:p>
        </w:tc>
        <w:tc>
          <w:tcPr>
            <w:tcW w:w="1568"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BM Kinh tế học</w:t>
            </w:r>
          </w:p>
        </w:tc>
        <w:tc>
          <w:tcPr>
            <w:tcW w:w="184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 xml:space="preserve">Bài giảng số hóa Nguyên lý thống kê kinh </w:t>
            </w:r>
            <w:r w:rsidRPr="00E7747B">
              <w:rPr>
                <w:rFonts w:asciiTheme="majorHAnsi" w:hAnsiTheme="majorHAnsi" w:cstheme="majorHAnsi"/>
                <w:sz w:val="24"/>
                <w:szCs w:val="24"/>
              </w:rPr>
              <w:lastRenderedPageBreak/>
              <w:t>tế</w:t>
            </w:r>
          </w:p>
        </w:tc>
        <w:tc>
          <w:tcPr>
            <w:tcW w:w="110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center"/>
              <w:rPr>
                <w:rFonts w:asciiTheme="majorHAnsi" w:hAnsiTheme="majorHAnsi" w:cstheme="majorHAnsi"/>
                <w:sz w:val="24"/>
                <w:szCs w:val="24"/>
              </w:rPr>
            </w:pPr>
            <w:r w:rsidRPr="00E7747B">
              <w:rPr>
                <w:rFonts w:asciiTheme="majorHAnsi" w:hAnsiTheme="majorHAnsi" w:cstheme="majorHAnsi"/>
                <w:sz w:val="24"/>
                <w:szCs w:val="24"/>
              </w:rPr>
              <w:lastRenderedPageBreak/>
              <w:t>2010</w:t>
            </w:r>
          </w:p>
        </w:tc>
        <w:tc>
          <w:tcPr>
            <w:tcW w:w="103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 xml:space="preserve">Tài liệu lưu hành </w:t>
            </w:r>
            <w:r w:rsidRPr="00E7747B">
              <w:rPr>
                <w:rFonts w:asciiTheme="majorHAnsi" w:hAnsiTheme="majorHAnsi" w:cstheme="majorHAnsi"/>
                <w:sz w:val="24"/>
                <w:szCs w:val="24"/>
              </w:rPr>
              <w:lastRenderedPageBreak/>
              <w:t>nội bộ</w:t>
            </w:r>
          </w:p>
        </w:tc>
        <w:tc>
          <w:tcPr>
            <w:tcW w:w="165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lastRenderedPageBreak/>
              <w:t>Thư viện số ĐHNT</w:t>
            </w:r>
          </w:p>
        </w:tc>
        <w:tc>
          <w:tcPr>
            <w:tcW w:w="838"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X</w:t>
            </w:r>
          </w:p>
        </w:tc>
        <w:tc>
          <w:tcPr>
            <w:tcW w:w="881"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120"/>
              <w:jc w:val="center"/>
              <w:rPr>
                <w:rFonts w:asciiTheme="majorHAnsi" w:hAnsiTheme="majorHAnsi" w:cstheme="majorHAnsi"/>
                <w:sz w:val="24"/>
                <w:szCs w:val="24"/>
              </w:rPr>
            </w:pPr>
          </w:p>
        </w:tc>
      </w:tr>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lastRenderedPageBreak/>
              <w:t>2</w:t>
            </w:r>
          </w:p>
        </w:tc>
        <w:tc>
          <w:tcPr>
            <w:tcW w:w="1568"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Hoàng Trọng – Chu Nguyễn Mộng Ngọc</w:t>
            </w:r>
          </w:p>
        </w:tc>
        <w:tc>
          <w:tcPr>
            <w:tcW w:w="184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Thống kê ứng dụng trong kinh tế xã hội</w:t>
            </w:r>
          </w:p>
        </w:tc>
        <w:tc>
          <w:tcPr>
            <w:tcW w:w="110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center"/>
              <w:rPr>
                <w:rFonts w:asciiTheme="majorHAnsi" w:hAnsiTheme="majorHAnsi" w:cstheme="majorHAnsi"/>
                <w:sz w:val="24"/>
                <w:szCs w:val="24"/>
              </w:rPr>
            </w:pPr>
            <w:r w:rsidRPr="00E7747B">
              <w:rPr>
                <w:rFonts w:asciiTheme="majorHAnsi" w:hAnsiTheme="majorHAnsi" w:cstheme="majorHAnsi"/>
                <w:sz w:val="24"/>
                <w:szCs w:val="24"/>
              </w:rPr>
              <w:t>2007</w:t>
            </w:r>
          </w:p>
        </w:tc>
        <w:tc>
          <w:tcPr>
            <w:tcW w:w="103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Thống kê</w:t>
            </w:r>
          </w:p>
        </w:tc>
        <w:tc>
          <w:tcPr>
            <w:tcW w:w="165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X</w:t>
            </w:r>
          </w:p>
        </w:tc>
      </w:tr>
      <w:tr w:rsidR="00E7747B" w:rsidRPr="00E7747B" w:rsidTr="00BE7FC3">
        <w:trPr>
          <w:trHeight w:val="1632"/>
        </w:trPr>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3</w:t>
            </w:r>
          </w:p>
        </w:tc>
        <w:tc>
          <w:tcPr>
            <w:tcW w:w="1568"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Võ Hải Thuỷ</w:t>
            </w:r>
          </w:p>
        </w:tc>
        <w:tc>
          <w:tcPr>
            <w:tcW w:w="184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Bài giảng Thực hành xử lý dữ liệu thống kê bằng Excel 2003</w:t>
            </w:r>
          </w:p>
        </w:tc>
        <w:tc>
          <w:tcPr>
            <w:tcW w:w="1105"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center"/>
              <w:rPr>
                <w:rFonts w:asciiTheme="majorHAnsi" w:hAnsiTheme="majorHAnsi" w:cstheme="majorHAnsi"/>
                <w:sz w:val="24"/>
                <w:szCs w:val="24"/>
              </w:rPr>
            </w:pPr>
            <w:r w:rsidRPr="00E7747B">
              <w:rPr>
                <w:rFonts w:asciiTheme="majorHAnsi" w:hAnsiTheme="majorHAnsi" w:cstheme="majorHAnsi"/>
                <w:sz w:val="24"/>
                <w:szCs w:val="24"/>
              </w:rPr>
              <w:t>2012</w:t>
            </w:r>
          </w:p>
        </w:tc>
        <w:tc>
          <w:tcPr>
            <w:tcW w:w="1034"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Tài liệu lưu hành nội bộ</w:t>
            </w:r>
          </w:p>
        </w:tc>
        <w:tc>
          <w:tcPr>
            <w:tcW w:w="1657"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jc w:val="both"/>
              <w:rPr>
                <w:rFonts w:asciiTheme="majorHAnsi" w:hAnsiTheme="majorHAnsi" w:cstheme="majorHAnsi"/>
                <w:sz w:val="24"/>
                <w:szCs w:val="24"/>
              </w:rPr>
            </w:pPr>
            <w:r w:rsidRPr="00E7747B">
              <w:rPr>
                <w:rFonts w:asciiTheme="majorHAnsi" w:hAnsiTheme="majorHAnsi" w:cstheme="majorHAnsi"/>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X</w:t>
            </w:r>
          </w:p>
        </w:tc>
      </w:tr>
      <w:tr w:rsidR="00E7747B" w:rsidRPr="00E7747B" w:rsidTr="00BE7FC3">
        <w:trPr>
          <w:trHeight w:val="300"/>
        </w:trPr>
        <w:tc>
          <w:tcPr>
            <w:tcW w:w="651" w:type="dxa"/>
            <w:tcBorders>
              <w:top w:val="single" w:sz="4" w:space="0" w:color="auto"/>
              <w:left w:val="single" w:sz="4" w:space="0" w:color="auto"/>
              <w:bottom w:val="single" w:sz="4" w:space="0" w:color="auto"/>
              <w:right w:val="single" w:sz="4" w:space="0" w:color="auto"/>
            </w:tcBorders>
            <w:hideMark/>
          </w:tcPr>
          <w:p w:rsidR="00BE7FC3" w:rsidRPr="00E7747B" w:rsidRDefault="00BE7FC3"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4</w:t>
            </w:r>
          </w:p>
        </w:tc>
        <w:tc>
          <w:tcPr>
            <w:tcW w:w="1568"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jc w:val="both"/>
              <w:rPr>
                <w:rFonts w:asciiTheme="majorHAnsi" w:hAnsiTheme="majorHAnsi" w:cstheme="majorHAnsi"/>
                <w:sz w:val="24"/>
                <w:szCs w:val="24"/>
              </w:rPr>
            </w:pPr>
            <w:r w:rsidRPr="00E7747B">
              <w:rPr>
                <w:rFonts w:asciiTheme="majorHAnsi" w:hAnsiTheme="majorHAnsi" w:cstheme="majorHAnsi"/>
                <w:sz w:val="24"/>
                <w:szCs w:val="24"/>
              </w:rPr>
              <w:t>Hà Văn Sơn</w:t>
            </w:r>
          </w:p>
        </w:tc>
        <w:tc>
          <w:tcPr>
            <w:tcW w:w="1845"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jc w:val="both"/>
              <w:rPr>
                <w:rFonts w:asciiTheme="majorHAnsi" w:hAnsiTheme="majorHAnsi" w:cstheme="majorHAnsi"/>
                <w:sz w:val="24"/>
                <w:szCs w:val="24"/>
              </w:rPr>
            </w:pPr>
            <w:r w:rsidRPr="00E7747B">
              <w:rPr>
                <w:rFonts w:asciiTheme="majorHAnsi" w:hAnsiTheme="majorHAnsi" w:cstheme="majorHAnsi"/>
                <w:sz w:val="24"/>
                <w:szCs w:val="24"/>
              </w:rPr>
              <w:t>Giáo trình Lý thuyết Thống kê, ứng dụng trong Quản trị và kinh tế</w:t>
            </w:r>
          </w:p>
        </w:tc>
        <w:tc>
          <w:tcPr>
            <w:tcW w:w="1105"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jc w:val="center"/>
              <w:rPr>
                <w:rFonts w:asciiTheme="majorHAnsi" w:hAnsiTheme="majorHAnsi" w:cstheme="majorHAnsi"/>
                <w:sz w:val="24"/>
                <w:szCs w:val="24"/>
              </w:rPr>
            </w:pPr>
            <w:r w:rsidRPr="00E7747B">
              <w:rPr>
                <w:rFonts w:asciiTheme="majorHAnsi" w:hAnsiTheme="majorHAnsi" w:cstheme="majorHAnsi"/>
                <w:sz w:val="24"/>
                <w:szCs w:val="24"/>
              </w:rPr>
              <w:t>2010</w:t>
            </w:r>
          </w:p>
        </w:tc>
        <w:tc>
          <w:tcPr>
            <w:tcW w:w="1034" w:type="dxa"/>
            <w:tcBorders>
              <w:top w:val="single" w:sz="4" w:space="0" w:color="auto"/>
              <w:left w:val="single" w:sz="4" w:space="0" w:color="auto"/>
              <w:bottom w:val="single" w:sz="4" w:space="0" w:color="auto"/>
              <w:right w:val="single" w:sz="4" w:space="0" w:color="auto"/>
            </w:tcBorders>
          </w:tcPr>
          <w:p w:rsidR="00BE7FC3" w:rsidRPr="00E7747B" w:rsidRDefault="00B47B5A" w:rsidP="008424AE">
            <w:pPr>
              <w:jc w:val="both"/>
              <w:rPr>
                <w:rFonts w:asciiTheme="majorHAnsi" w:hAnsiTheme="majorHAnsi" w:cstheme="majorHAnsi"/>
                <w:sz w:val="24"/>
                <w:szCs w:val="24"/>
              </w:rPr>
            </w:pPr>
            <w:r w:rsidRPr="00E7747B">
              <w:rPr>
                <w:rFonts w:asciiTheme="majorHAnsi" w:hAnsiTheme="majorHAnsi" w:cstheme="majorHAnsi"/>
                <w:sz w:val="24"/>
                <w:szCs w:val="24"/>
              </w:rPr>
              <w:t>Thống kê</w:t>
            </w:r>
          </w:p>
        </w:tc>
        <w:tc>
          <w:tcPr>
            <w:tcW w:w="1657" w:type="dxa"/>
            <w:tcBorders>
              <w:top w:val="single" w:sz="4" w:space="0" w:color="auto"/>
              <w:left w:val="single" w:sz="4" w:space="0" w:color="auto"/>
              <w:bottom w:val="single" w:sz="4" w:space="0" w:color="auto"/>
              <w:right w:val="single" w:sz="4" w:space="0" w:color="auto"/>
            </w:tcBorders>
          </w:tcPr>
          <w:p w:rsidR="00BE7FC3" w:rsidRPr="00E7747B" w:rsidRDefault="00B1289D" w:rsidP="008424AE">
            <w:pPr>
              <w:jc w:val="both"/>
              <w:rPr>
                <w:rFonts w:asciiTheme="majorHAnsi" w:hAnsiTheme="majorHAnsi" w:cstheme="majorHAnsi"/>
                <w:sz w:val="24"/>
                <w:szCs w:val="24"/>
              </w:rPr>
            </w:pPr>
            <w:r w:rsidRPr="00E7747B">
              <w:rPr>
                <w:rFonts w:asciiTheme="majorHAnsi" w:hAnsiTheme="majorHAnsi" w:cstheme="majorHAnsi"/>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BE7FC3" w:rsidRPr="00E7747B" w:rsidRDefault="00B47B5A"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X</w:t>
            </w:r>
          </w:p>
        </w:tc>
      </w:tr>
      <w:tr w:rsidR="00E7747B" w:rsidRPr="00E7747B" w:rsidTr="008424AE">
        <w:trPr>
          <w:trHeight w:val="336"/>
        </w:trPr>
        <w:tc>
          <w:tcPr>
            <w:tcW w:w="651" w:type="dxa"/>
            <w:tcBorders>
              <w:top w:val="single" w:sz="4" w:space="0" w:color="auto"/>
              <w:left w:val="single" w:sz="4" w:space="0" w:color="auto"/>
              <w:bottom w:val="single" w:sz="4" w:space="0" w:color="auto"/>
              <w:right w:val="single" w:sz="4" w:space="0" w:color="auto"/>
            </w:tcBorders>
            <w:hideMark/>
          </w:tcPr>
          <w:p w:rsidR="00BE7FC3" w:rsidRPr="00E7747B" w:rsidRDefault="00B47B5A"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5.</w:t>
            </w:r>
          </w:p>
        </w:tc>
        <w:tc>
          <w:tcPr>
            <w:tcW w:w="1568"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jc w:val="both"/>
              <w:rPr>
                <w:rFonts w:asciiTheme="majorHAnsi" w:hAnsiTheme="majorHAnsi" w:cstheme="majorHAnsi"/>
                <w:sz w:val="24"/>
                <w:szCs w:val="24"/>
              </w:rPr>
            </w:pPr>
          </w:p>
        </w:tc>
        <w:tc>
          <w:tcPr>
            <w:tcW w:w="1845" w:type="dxa"/>
            <w:tcBorders>
              <w:top w:val="single" w:sz="4" w:space="0" w:color="auto"/>
              <w:left w:val="single" w:sz="4" w:space="0" w:color="auto"/>
              <w:bottom w:val="single" w:sz="4" w:space="0" w:color="auto"/>
              <w:right w:val="single" w:sz="4" w:space="0" w:color="auto"/>
            </w:tcBorders>
          </w:tcPr>
          <w:p w:rsidR="00BE7FC3" w:rsidRPr="00E7747B" w:rsidRDefault="00B47B5A" w:rsidP="00B1289D">
            <w:pPr>
              <w:rPr>
                <w:rFonts w:asciiTheme="majorHAnsi" w:hAnsiTheme="majorHAnsi" w:cstheme="majorHAnsi"/>
                <w:sz w:val="24"/>
                <w:szCs w:val="24"/>
              </w:rPr>
            </w:pPr>
            <w:r w:rsidRPr="00E7747B">
              <w:rPr>
                <w:rFonts w:ascii="Times New Roman" w:hAnsi="Times New Roman"/>
                <w:bCs/>
                <w:lang w:val="es-MX"/>
              </w:rPr>
              <w:t>Anderson, David R., Sweeney, Dennis J., Williams, Thomas A., Statistics for Business and Economics, 11th ed., South-Western CENGAGE LEARNING, 2011 (bản tiếng Anh),  2017 (bản tiếng Việt)</w:t>
            </w:r>
          </w:p>
        </w:tc>
        <w:tc>
          <w:tcPr>
            <w:tcW w:w="1105"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jc w:val="center"/>
              <w:rPr>
                <w:rFonts w:asciiTheme="majorHAnsi" w:hAnsiTheme="majorHAnsi" w:cstheme="majorHAnsi"/>
                <w:sz w:val="24"/>
                <w:szCs w:val="24"/>
              </w:rPr>
            </w:pPr>
          </w:p>
        </w:tc>
        <w:tc>
          <w:tcPr>
            <w:tcW w:w="1034" w:type="dxa"/>
            <w:tcBorders>
              <w:top w:val="single" w:sz="4" w:space="0" w:color="auto"/>
              <w:left w:val="single" w:sz="4" w:space="0" w:color="auto"/>
              <w:bottom w:val="single" w:sz="4" w:space="0" w:color="auto"/>
              <w:right w:val="single" w:sz="4" w:space="0" w:color="auto"/>
            </w:tcBorders>
          </w:tcPr>
          <w:p w:rsidR="00BE7FC3" w:rsidRPr="00E7747B" w:rsidRDefault="00B1289D" w:rsidP="008424AE">
            <w:pPr>
              <w:jc w:val="both"/>
              <w:rPr>
                <w:rFonts w:asciiTheme="majorHAnsi" w:hAnsiTheme="majorHAnsi" w:cstheme="majorHAnsi"/>
                <w:sz w:val="24"/>
                <w:szCs w:val="24"/>
              </w:rPr>
            </w:pPr>
            <w:r w:rsidRPr="00E7747B">
              <w:rPr>
                <w:rFonts w:ascii="Times New Roman" w:hAnsi="Times New Roman"/>
                <w:bCs/>
                <w:lang w:val="es-MX"/>
              </w:rPr>
              <w:t>Nhà Xuất Bản Hồng Đức</w:t>
            </w:r>
          </w:p>
        </w:tc>
        <w:tc>
          <w:tcPr>
            <w:tcW w:w="1657" w:type="dxa"/>
            <w:tcBorders>
              <w:top w:val="single" w:sz="4" w:space="0" w:color="auto"/>
              <w:left w:val="single" w:sz="4" w:space="0" w:color="auto"/>
              <w:bottom w:val="single" w:sz="4" w:space="0" w:color="auto"/>
              <w:right w:val="single" w:sz="4" w:space="0" w:color="auto"/>
            </w:tcBorders>
          </w:tcPr>
          <w:p w:rsidR="00BE7FC3" w:rsidRPr="00E7747B" w:rsidRDefault="00B1289D" w:rsidP="008424AE">
            <w:pPr>
              <w:jc w:val="both"/>
              <w:rPr>
                <w:rFonts w:asciiTheme="majorHAnsi" w:hAnsiTheme="majorHAnsi" w:cstheme="majorHAnsi"/>
                <w:sz w:val="24"/>
                <w:szCs w:val="24"/>
              </w:rPr>
            </w:pPr>
            <w:r w:rsidRPr="00E7747B">
              <w:rPr>
                <w:rFonts w:asciiTheme="majorHAnsi" w:hAnsiTheme="majorHAnsi" w:cstheme="majorHAnsi"/>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BE7FC3" w:rsidRPr="00E7747B" w:rsidRDefault="00BE7FC3" w:rsidP="008424AE">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BE7FC3" w:rsidRPr="00E7747B" w:rsidRDefault="00B1289D" w:rsidP="008424AE">
            <w:pPr>
              <w:spacing w:before="120"/>
              <w:jc w:val="center"/>
              <w:rPr>
                <w:rFonts w:asciiTheme="majorHAnsi" w:hAnsiTheme="majorHAnsi" w:cstheme="majorHAnsi"/>
                <w:sz w:val="24"/>
                <w:szCs w:val="24"/>
              </w:rPr>
            </w:pPr>
            <w:r w:rsidRPr="00E7747B">
              <w:rPr>
                <w:rFonts w:asciiTheme="majorHAnsi" w:hAnsiTheme="majorHAnsi" w:cstheme="majorHAnsi"/>
                <w:sz w:val="24"/>
                <w:szCs w:val="24"/>
              </w:rPr>
              <w:t>X</w:t>
            </w:r>
          </w:p>
        </w:tc>
      </w:tr>
    </w:tbl>
    <w:p w:rsidR="00C95DE4" w:rsidRPr="00E7747B" w:rsidRDefault="00C95DE4" w:rsidP="00C95DE4">
      <w:pPr>
        <w:spacing w:before="120" w:after="60"/>
        <w:jc w:val="both"/>
        <w:rPr>
          <w:rFonts w:asciiTheme="majorHAnsi" w:hAnsiTheme="majorHAnsi" w:cstheme="majorHAnsi"/>
          <w:b/>
          <w:sz w:val="24"/>
          <w:szCs w:val="24"/>
        </w:rPr>
      </w:pPr>
      <w:r w:rsidRPr="00E7747B">
        <w:rPr>
          <w:rFonts w:asciiTheme="majorHAnsi" w:hAnsiTheme="majorHAnsi" w:cstheme="majorHAnsi"/>
          <w:b/>
          <w:sz w:val="24"/>
          <w:szCs w:val="24"/>
        </w:rPr>
        <w:t>7. Đánh giá kết quả học tập:</w:t>
      </w:r>
      <w:r w:rsidRPr="00E7747B">
        <w:rPr>
          <w:rFonts w:asciiTheme="majorHAnsi" w:hAnsiTheme="majorHAnsi" w:cstheme="majorHAnsi"/>
          <w:b/>
          <w:sz w:val="24"/>
          <w:szCs w:val="24"/>
        </w:rPr>
        <w:tab/>
      </w:r>
      <w:r w:rsidRPr="00E7747B">
        <w:rPr>
          <w:rFonts w:asciiTheme="majorHAnsi" w:hAnsiTheme="majorHAnsi" w:cstheme="majorHAnsi"/>
          <w:b/>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STT</w:t>
            </w:r>
          </w:p>
        </w:tc>
        <w:tc>
          <w:tcPr>
            <w:tcW w:w="4856"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Trọng số (%)</w:t>
            </w:r>
          </w:p>
        </w:tc>
      </w:tr>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1</w:t>
            </w:r>
          </w:p>
        </w:tc>
        <w:tc>
          <w:tcPr>
            <w:tcW w:w="485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Đánh giá kết quả thực hành của nhóm về xử lý dữ liệu thống kê theo tình huống thực tế.</w:t>
            </w:r>
          </w:p>
        </w:tc>
        <w:tc>
          <w:tcPr>
            <w:tcW w:w="21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a,b,c,d,</w:t>
            </w:r>
            <w:r w:rsidR="008E177B" w:rsidRPr="00E7747B">
              <w:rPr>
                <w:rFonts w:asciiTheme="majorHAnsi" w:hAnsiTheme="majorHAnsi" w:cstheme="majorHAnsi"/>
                <w:sz w:val="24"/>
                <w:szCs w:val="24"/>
              </w:rPr>
              <w:t>e,</w:t>
            </w:r>
            <w:r w:rsidR="00C42142" w:rsidRPr="00E7747B">
              <w:rPr>
                <w:rFonts w:asciiTheme="majorHAnsi" w:hAnsiTheme="majorHAnsi" w:cstheme="majorHAnsi"/>
                <w:sz w:val="24"/>
                <w:szCs w:val="24"/>
              </w:rPr>
              <w:t>l</w:t>
            </w:r>
          </w:p>
        </w:tc>
        <w:tc>
          <w:tcPr>
            <w:tcW w:w="1960" w:type="dxa"/>
            <w:tcBorders>
              <w:top w:val="single" w:sz="4" w:space="0" w:color="auto"/>
              <w:left w:val="single" w:sz="4" w:space="0" w:color="auto"/>
              <w:bottom w:val="single" w:sz="4" w:space="0" w:color="auto"/>
              <w:right w:val="single" w:sz="4" w:space="0" w:color="auto"/>
            </w:tcBorders>
          </w:tcPr>
          <w:p w:rsidR="00C95DE4" w:rsidRPr="00E7747B" w:rsidRDefault="00C95DE4" w:rsidP="00B47B5A">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2</w:t>
            </w:r>
            <w:r w:rsidR="00B47B5A" w:rsidRPr="00E7747B">
              <w:rPr>
                <w:rFonts w:asciiTheme="majorHAnsi" w:hAnsiTheme="majorHAnsi" w:cstheme="majorHAnsi"/>
                <w:i/>
                <w:sz w:val="24"/>
                <w:szCs w:val="24"/>
              </w:rPr>
              <w:t>0</w:t>
            </w:r>
            <w:r w:rsidRPr="00E7747B">
              <w:rPr>
                <w:rFonts w:asciiTheme="majorHAnsi" w:hAnsiTheme="majorHAnsi" w:cstheme="majorHAnsi"/>
                <w:i/>
                <w:sz w:val="24"/>
                <w:szCs w:val="24"/>
              </w:rPr>
              <w:t>%</w:t>
            </w:r>
          </w:p>
        </w:tc>
      </w:tr>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2</w:t>
            </w:r>
          </w:p>
        </w:tc>
        <w:tc>
          <w:tcPr>
            <w:tcW w:w="4856"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Đánh giá kết quả học tập cá nhân (bài kiểm tra viết)</w:t>
            </w:r>
          </w:p>
        </w:tc>
        <w:tc>
          <w:tcPr>
            <w:tcW w:w="2112"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a,b,c,d,e,f,g,h,i,</w:t>
            </w:r>
            <w:r w:rsidR="008E177B" w:rsidRPr="00E7747B">
              <w:rPr>
                <w:rFonts w:asciiTheme="majorHAnsi" w:hAnsiTheme="majorHAnsi" w:cstheme="majorHAnsi"/>
                <w:sz w:val="24"/>
                <w:szCs w:val="24"/>
              </w:rPr>
              <w:t>j,</w:t>
            </w:r>
            <w:r w:rsidRPr="00E7747B">
              <w:rPr>
                <w:rFonts w:asciiTheme="majorHAnsi" w:hAnsiTheme="majorHAnsi" w:cstheme="majorHAnsi"/>
                <w:sz w:val="24"/>
                <w:szCs w:val="24"/>
              </w:rPr>
              <w:t>k</w:t>
            </w:r>
            <w:r w:rsidR="00C42142" w:rsidRPr="00E7747B">
              <w:rPr>
                <w:rFonts w:asciiTheme="majorHAnsi" w:hAnsiTheme="majorHAnsi" w:cstheme="majorHAnsi"/>
                <w:sz w:val="24"/>
                <w:szCs w:val="24"/>
              </w:rPr>
              <w:t>,l</w:t>
            </w:r>
          </w:p>
        </w:tc>
        <w:tc>
          <w:tcPr>
            <w:tcW w:w="1960" w:type="dxa"/>
            <w:tcBorders>
              <w:top w:val="single" w:sz="4" w:space="0" w:color="auto"/>
              <w:left w:val="single" w:sz="4" w:space="0" w:color="auto"/>
              <w:bottom w:val="single" w:sz="4" w:space="0" w:color="auto"/>
              <w:right w:val="single" w:sz="4" w:space="0" w:color="auto"/>
            </w:tcBorders>
          </w:tcPr>
          <w:p w:rsidR="00C95DE4" w:rsidRPr="00E7747B" w:rsidRDefault="00C95DE4" w:rsidP="00B47B5A">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2</w:t>
            </w:r>
            <w:r w:rsidR="00B47B5A" w:rsidRPr="00E7747B">
              <w:rPr>
                <w:rFonts w:asciiTheme="majorHAnsi" w:hAnsiTheme="majorHAnsi" w:cstheme="majorHAnsi"/>
                <w:i/>
                <w:sz w:val="24"/>
                <w:szCs w:val="24"/>
              </w:rPr>
              <w:t>5</w:t>
            </w:r>
            <w:r w:rsidRPr="00E7747B">
              <w:rPr>
                <w:rFonts w:asciiTheme="majorHAnsi" w:hAnsiTheme="majorHAnsi" w:cstheme="majorHAnsi"/>
                <w:i/>
                <w:sz w:val="24"/>
                <w:szCs w:val="24"/>
              </w:rPr>
              <w:t>%</w:t>
            </w:r>
          </w:p>
        </w:tc>
      </w:tr>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3</w:t>
            </w:r>
          </w:p>
        </w:tc>
        <w:tc>
          <w:tcPr>
            <w:tcW w:w="4856"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Đánh giá sự chuyên cần, thái độ học tập</w:t>
            </w:r>
          </w:p>
        </w:tc>
        <w:tc>
          <w:tcPr>
            <w:tcW w:w="2112" w:type="dxa"/>
            <w:tcBorders>
              <w:top w:val="single" w:sz="4" w:space="0" w:color="auto"/>
              <w:left w:val="single" w:sz="4" w:space="0" w:color="auto"/>
              <w:bottom w:val="single" w:sz="4" w:space="0" w:color="auto"/>
              <w:right w:val="single" w:sz="4" w:space="0" w:color="auto"/>
            </w:tcBorders>
          </w:tcPr>
          <w:p w:rsidR="00C95DE4" w:rsidRPr="00E7747B" w:rsidRDefault="008E177B"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t>m</w:t>
            </w:r>
          </w:p>
        </w:tc>
        <w:tc>
          <w:tcPr>
            <w:tcW w:w="1960"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5%</w:t>
            </w:r>
          </w:p>
        </w:tc>
      </w:tr>
      <w:tr w:rsidR="00E7747B" w:rsidRPr="00E7747B" w:rsidTr="008424AE">
        <w:tc>
          <w:tcPr>
            <w:tcW w:w="651"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jc w:val="center"/>
              <w:rPr>
                <w:rFonts w:asciiTheme="majorHAnsi" w:hAnsiTheme="majorHAnsi" w:cstheme="majorHAnsi"/>
                <w:sz w:val="24"/>
                <w:szCs w:val="24"/>
              </w:rPr>
            </w:pPr>
            <w:r w:rsidRPr="00E7747B">
              <w:rPr>
                <w:rFonts w:asciiTheme="majorHAnsi" w:hAnsiTheme="majorHAnsi" w:cstheme="majorHAnsi"/>
                <w:sz w:val="24"/>
                <w:szCs w:val="24"/>
              </w:rPr>
              <w:lastRenderedPageBreak/>
              <w:t>4</w:t>
            </w:r>
          </w:p>
        </w:tc>
        <w:tc>
          <w:tcPr>
            <w:tcW w:w="4856" w:type="dxa"/>
            <w:tcBorders>
              <w:top w:val="single" w:sz="4" w:space="0" w:color="auto"/>
              <w:left w:val="single" w:sz="4" w:space="0" w:color="auto"/>
              <w:bottom w:val="single" w:sz="4" w:space="0" w:color="auto"/>
              <w:right w:val="single" w:sz="4" w:space="0" w:color="auto"/>
            </w:tcBorders>
            <w:hideMark/>
          </w:tcPr>
          <w:p w:rsidR="00C95DE4" w:rsidRPr="00E7747B" w:rsidRDefault="00C95DE4" w:rsidP="008424AE">
            <w:pPr>
              <w:spacing w:before="60"/>
              <w:rPr>
                <w:rFonts w:asciiTheme="majorHAnsi" w:hAnsiTheme="majorHAnsi" w:cstheme="majorHAnsi"/>
                <w:sz w:val="24"/>
                <w:szCs w:val="24"/>
              </w:rPr>
            </w:pPr>
            <w:r w:rsidRPr="00E7747B">
              <w:rPr>
                <w:rFonts w:asciiTheme="majorHAnsi" w:hAnsiTheme="majorHAnsi" w:cstheme="majorHAnsi"/>
                <w:sz w:val="24"/>
                <w:szCs w:val="24"/>
              </w:rPr>
              <w:t>Thi kết thúc học phần (bài thi viết)</w:t>
            </w:r>
          </w:p>
        </w:tc>
        <w:tc>
          <w:tcPr>
            <w:tcW w:w="2112" w:type="dxa"/>
            <w:tcBorders>
              <w:top w:val="single" w:sz="4" w:space="0" w:color="auto"/>
              <w:left w:val="single" w:sz="4" w:space="0" w:color="auto"/>
              <w:bottom w:val="single" w:sz="4" w:space="0" w:color="auto"/>
              <w:right w:val="single" w:sz="4" w:space="0" w:color="auto"/>
            </w:tcBorders>
          </w:tcPr>
          <w:p w:rsidR="00C95DE4" w:rsidRPr="00E7747B" w:rsidRDefault="00C95DE4" w:rsidP="00C42142">
            <w:pPr>
              <w:spacing w:before="60"/>
              <w:jc w:val="center"/>
              <w:rPr>
                <w:rFonts w:asciiTheme="majorHAnsi" w:hAnsiTheme="majorHAnsi" w:cstheme="majorHAnsi"/>
                <w:sz w:val="24"/>
                <w:szCs w:val="24"/>
              </w:rPr>
            </w:pPr>
            <w:r w:rsidRPr="00E7747B">
              <w:rPr>
                <w:rFonts w:asciiTheme="majorHAnsi" w:hAnsiTheme="majorHAnsi" w:cstheme="majorHAnsi"/>
                <w:sz w:val="24"/>
                <w:szCs w:val="24"/>
              </w:rPr>
              <w:t>a,b,c,d,e,f,g,h,</w:t>
            </w:r>
            <w:r w:rsidR="00C42142" w:rsidRPr="00E7747B">
              <w:rPr>
                <w:rFonts w:asciiTheme="majorHAnsi" w:hAnsiTheme="majorHAnsi" w:cstheme="majorHAnsi"/>
                <w:sz w:val="24"/>
                <w:szCs w:val="24"/>
              </w:rPr>
              <w:t>i,</w:t>
            </w:r>
            <w:r w:rsidR="008E177B" w:rsidRPr="00E7747B">
              <w:rPr>
                <w:rFonts w:asciiTheme="majorHAnsi" w:hAnsiTheme="majorHAnsi" w:cstheme="majorHAnsi"/>
                <w:sz w:val="24"/>
                <w:szCs w:val="24"/>
              </w:rPr>
              <w:t>j,</w:t>
            </w:r>
            <w:r w:rsidR="00C42142" w:rsidRPr="00E7747B">
              <w:rPr>
                <w:rFonts w:asciiTheme="majorHAnsi" w:hAnsiTheme="majorHAnsi" w:cstheme="majorHAnsi"/>
                <w:sz w:val="24"/>
                <w:szCs w:val="24"/>
              </w:rPr>
              <w:t>k</w:t>
            </w:r>
          </w:p>
        </w:tc>
        <w:tc>
          <w:tcPr>
            <w:tcW w:w="1960" w:type="dxa"/>
            <w:tcBorders>
              <w:top w:val="single" w:sz="4" w:space="0" w:color="auto"/>
              <w:left w:val="single" w:sz="4" w:space="0" w:color="auto"/>
              <w:bottom w:val="single" w:sz="4" w:space="0" w:color="auto"/>
              <w:right w:val="single" w:sz="4" w:space="0" w:color="auto"/>
            </w:tcBorders>
          </w:tcPr>
          <w:p w:rsidR="00C95DE4" w:rsidRPr="00E7747B" w:rsidRDefault="00C95DE4" w:rsidP="008424AE">
            <w:pPr>
              <w:spacing w:before="60"/>
              <w:jc w:val="center"/>
              <w:rPr>
                <w:rFonts w:asciiTheme="majorHAnsi" w:hAnsiTheme="majorHAnsi" w:cstheme="majorHAnsi"/>
                <w:i/>
                <w:sz w:val="24"/>
                <w:szCs w:val="24"/>
              </w:rPr>
            </w:pPr>
            <w:r w:rsidRPr="00E7747B">
              <w:rPr>
                <w:rFonts w:asciiTheme="majorHAnsi" w:hAnsiTheme="majorHAnsi" w:cstheme="majorHAnsi"/>
                <w:i/>
                <w:sz w:val="24"/>
                <w:szCs w:val="24"/>
              </w:rPr>
              <w:t>50%</w:t>
            </w:r>
          </w:p>
        </w:tc>
      </w:tr>
    </w:tbl>
    <w:p w:rsidR="00C95DE4" w:rsidRPr="00E7747B" w:rsidRDefault="00C95DE4" w:rsidP="00C95DE4">
      <w:pPr>
        <w:tabs>
          <w:tab w:val="center" w:pos="1985"/>
          <w:tab w:val="center" w:pos="7088"/>
        </w:tabs>
        <w:jc w:val="both"/>
        <w:rPr>
          <w:rFonts w:asciiTheme="majorHAnsi" w:hAnsiTheme="majorHAnsi" w:cstheme="majorHAnsi"/>
          <w:b/>
          <w:sz w:val="24"/>
          <w:szCs w:val="24"/>
        </w:rPr>
      </w:pPr>
      <w:r w:rsidRPr="00E7747B">
        <w:rPr>
          <w:rFonts w:asciiTheme="majorHAnsi" w:hAnsiTheme="majorHAnsi" w:cstheme="majorHAnsi"/>
          <w:b/>
          <w:sz w:val="24"/>
          <w:szCs w:val="24"/>
        </w:rPr>
        <w:tab/>
      </w:r>
      <w:r w:rsidRPr="00E7747B">
        <w:rPr>
          <w:rFonts w:asciiTheme="majorHAnsi" w:hAnsiTheme="majorHAnsi" w:cstheme="majorHAnsi"/>
          <w:b/>
          <w:sz w:val="24"/>
          <w:szCs w:val="24"/>
        </w:rPr>
        <w:tab/>
      </w:r>
    </w:p>
    <w:p w:rsidR="009308B5" w:rsidRPr="00E7747B" w:rsidRDefault="00C95DE4" w:rsidP="009308B5">
      <w:pPr>
        <w:tabs>
          <w:tab w:val="center" w:pos="1985"/>
          <w:tab w:val="center" w:pos="7088"/>
        </w:tabs>
        <w:rPr>
          <w:rFonts w:asciiTheme="majorHAnsi" w:hAnsiTheme="majorHAnsi" w:cstheme="majorHAnsi"/>
          <w:b/>
          <w:sz w:val="24"/>
          <w:szCs w:val="24"/>
        </w:rPr>
      </w:pPr>
      <w:r w:rsidRPr="00E7747B">
        <w:rPr>
          <w:rFonts w:asciiTheme="majorHAnsi" w:hAnsiTheme="majorHAnsi" w:cstheme="majorHAnsi"/>
          <w:b/>
          <w:sz w:val="24"/>
          <w:szCs w:val="24"/>
        </w:rPr>
        <w:tab/>
      </w:r>
      <w:r w:rsidRPr="00E7747B">
        <w:rPr>
          <w:rFonts w:asciiTheme="majorHAnsi" w:hAnsiTheme="majorHAnsi" w:cstheme="majorHAnsi"/>
          <w:b/>
          <w:sz w:val="24"/>
          <w:szCs w:val="24"/>
        </w:rPr>
        <w:tab/>
      </w:r>
    </w:p>
    <w:p w:rsidR="00C95DE4" w:rsidRPr="00E7747B" w:rsidRDefault="00C95DE4" w:rsidP="009308B5">
      <w:pPr>
        <w:tabs>
          <w:tab w:val="center" w:pos="1985"/>
          <w:tab w:val="center" w:pos="7088"/>
        </w:tabs>
        <w:jc w:val="right"/>
        <w:rPr>
          <w:rFonts w:asciiTheme="majorHAnsi" w:hAnsiTheme="majorHAnsi" w:cstheme="majorHAnsi"/>
          <w:b/>
          <w:sz w:val="24"/>
          <w:szCs w:val="24"/>
        </w:rPr>
      </w:pPr>
      <w:r w:rsidRPr="00E7747B">
        <w:rPr>
          <w:rFonts w:asciiTheme="majorHAnsi" w:hAnsiTheme="majorHAnsi" w:cstheme="majorHAnsi"/>
          <w:b/>
          <w:sz w:val="24"/>
          <w:szCs w:val="24"/>
        </w:rPr>
        <w:t>NHÓM GIẢNG VIÊN BIÊN SOẠN</w:t>
      </w:r>
    </w:p>
    <w:p w:rsidR="00C95DE4" w:rsidRPr="00E7747B" w:rsidRDefault="008F70C1" w:rsidP="00C95DE4">
      <w:pPr>
        <w:tabs>
          <w:tab w:val="center" w:pos="1985"/>
          <w:tab w:val="center" w:pos="7088"/>
        </w:tabs>
        <w:jc w:val="right"/>
        <w:rPr>
          <w:rFonts w:asciiTheme="majorHAnsi" w:hAnsiTheme="majorHAnsi" w:cstheme="majorHAnsi"/>
          <w:i/>
          <w:sz w:val="24"/>
          <w:szCs w:val="24"/>
        </w:rPr>
      </w:pPr>
      <w:r w:rsidRPr="00E7747B">
        <w:rPr>
          <w:rFonts w:asciiTheme="majorHAnsi" w:hAnsiTheme="majorHAnsi" w:cstheme="majorHAnsi"/>
          <w:i/>
          <w:sz w:val="24"/>
          <w:szCs w:val="24"/>
        </w:rPr>
        <w:tab/>
      </w:r>
      <w:r w:rsidRPr="00E7747B">
        <w:rPr>
          <w:rFonts w:asciiTheme="majorHAnsi" w:hAnsiTheme="majorHAnsi" w:cstheme="majorHAnsi"/>
          <w:i/>
          <w:sz w:val="24"/>
          <w:szCs w:val="24"/>
        </w:rPr>
        <w:tab/>
      </w:r>
      <w:r w:rsidR="00C95DE4" w:rsidRPr="00E7747B">
        <w:rPr>
          <w:rFonts w:asciiTheme="majorHAnsi" w:hAnsiTheme="majorHAnsi" w:cstheme="majorHAnsi"/>
          <w:i/>
          <w:sz w:val="24"/>
          <w:szCs w:val="24"/>
        </w:rPr>
        <w:t xml:space="preserve"> Nguyễn Thu Thủy - Lê văn Tháp - Trần thị Thu Hòa</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985"/>
      </w:tblGrid>
      <w:tr w:rsidR="00E7747B" w:rsidRPr="00E7747B" w:rsidTr="008424AE">
        <w:tc>
          <w:tcPr>
            <w:tcW w:w="4621" w:type="dxa"/>
          </w:tcPr>
          <w:p w:rsidR="00C95DE4" w:rsidRPr="00E7747B" w:rsidRDefault="00C95DE4" w:rsidP="008424AE">
            <w:pPr>
              <w:tabs>
                <w:tab w:val="center" w:pos="1985"/>
                <w:tab w:val="center" w:pos="7088"/>
              </w:tabs>
              <w:spacing w:before="360"/>
              <w:jc w:val="center"/>
              <w:rPr>
                <w:rFonts w:asciiTheme="majorHAnsi" w:hAnsiTheme="majorHAnsi" w:cstheme="majorHAnsi"/>
                <w:b/>
                <w:sz w:val="24"/>
                <w:szCs w:val="24"/>
              </w:rPr>
            </w:pPr>
            <w:r w:rsidRPr="00E7747B">
              <w:rPr>
                <w:rFonts w:asciiTheme="majorHAnsi" w:hAnsiTheme="majorHAnsi" w:cstheme="majorHAnsi"/>
                <w:b/>
                <w:sz w:val="24"/>
                <w:szCs w:val="24"/>
              </w:rPr>
              <w:t>TRƯỞNG KHOA</w:t>
            </w:r>
          </w:p>
          <w:p w:rsidR="00C95DE4" w:rsidRPr="00E7747B" w:rsidRDefault="00C95DE4" w:rsidP="008424AE">
            <w:pPr>
              <w:tabs>
                <w:tab w:val="center" w:pos="1985"/>
                <w:tab w:val="center" w:pos="7088"/>
              </w:tabs>
              <w:spacing w:before="360"/>
              <w:jc w:val="center"/>
              <w:rPr>
                <w:rFonts w:asciiTheme="majorHAnsi" w:hAnsiTheme="majorHAnsi" w:cstheme="majorHAnsi"/>
                <w:sz w:val="24"/>
                <w:szCs w:val="24"/>
              </w:rPr>
            </w:pPr>
          </w:p>
          <w:p w:rsidR="00C95DE4" w:rsidRPr="00E7747B" w:rsidRDefault="00C95DE4" w:rsidP="008424AE">
            <w:pPr>
              <w:tabs>
                <w:tab w:val="center" w:pos="1985"/>
                <w:tab w:val="center" w:pos="7088"/>
              </w:tabs>
              <w:spacing w:before="360"/>
              <w:jc w:val="center"/>
              <w:rPr>
                <w:rFonts w:asciiTheme="majorHAnsi" w:hAnsiTheme="majorHAnsi" w:cstheme="majorHAnsi"/>
                <w:sz w:val="24"/>
                <w:szCs w:val="24"/>
              </w:rPr>
            </w:pPr>
          </w:p>
          <w:p w:rsidR="00C95DE4" w:rsidRPr="00E7747B" w:rsidRDefault="00C95DE4" w:rsidP="008424AE">
            <w:pPr>
              <w:tabs>
                <w:tab w:val="center" w:pos="1985"/>
                <w:tab w:val="center" w:pos="7088"/>
              </w:tabs>
              <w:spacing w:before="360"/>
              <w:jc w:val="center"/>
              <w:rPr>
                <w:rFonts w:asciiTheme="majorHAnsi" w:hAnsiTheme="majorHAnsi" w:cstheme="majorHAnsi"/>
                <w:sz w:val="24"/>
                <w:szCs w:val="24"/>
              </w:rPr>
            </w:pPr>
          </w:p>
        </w:tc>
        <w:tc>
          <w:tcPr>
            <w:tcW w:w="4985" w:type="dxa"/>
          </w:tcPr>
          <w:p w:rsidR="00C95DE4" w:rsidRPr="00E7747B" w:rsidRDefault="00C95DE4" w:rsidP="008424AE">
            <w:pPr>
              <w:tabs>
                <w:tab w:val="center" w:pos="1985"/>
                <w:tab w:val="center" w:pos="7088"/>
              </w:tabs>
              <w:spacing w:before="360"/>
              <w:jc w:val="center"/>
              <w:rPr>
                <w:rFonts w:asciiTheme="majorHAnsi" w:hAnsiTheme="majorHAnsi" w:cstheme="majorHAnsi"/>
                <w:b/>
                <w:sz w:val="24"/>
                <w:szCs w:val="24"/>
              </w:rPr>
            </w:pPr>
            <w:r w:rsidRPr="00E7747B">
              <w:rPr>
                <w:rFonts w:asciiTheme="majorHAnsi" w:hAnsiTheme="majorHAnsi" w:cstheme="majorHAnsi"/>
                <w:b/>
                <w:sz w:val="24"/>
                <w:szCs w:val="24"/>
              </w:rPr>
              <w:t>TRƯỞNG BỘ MÔN</w:t>
            </w:r>
          </w:p>
          <w:p w:rsidR="00C95DE4" w:rsidRPr="00E7747B" w:rsidRDefault="00C95DE4" w:rsidP="008424AE">
            <w:pPr>
              <w:tabs>
                <w:tab w:val="center" w:pos="1985"/>
                <w:tab w:val="center" w:pos="7088"/>
              </w:tabs>
              <w:spacing w:before="360"/>
              <w:jc w:val="center"/>
              <w:rPr>
                <w:rFonts w:asciiTheme="majorHAnsi" w:hAnsiTheme="majorHAnsi" w:cstheme="majorHAnsi"/>
                <w:sz w:val="24"/>
                <w:szCs w:val="24"/>
              </w:rPr>
            </w:pPr>
          </w:p>
          <w:p w:rsidR="00C95DE4" w:rsidRPr="00E7747B" w:rsidRDefault="00C95DE4" w:rsidP="008424AE">
            <w:pPr>
              <w:tabs>
                <w:tab w:val="center" w:pos="1985"/>
                <w:tab w:val="center" w:pos="7088"/>
              </w:tabs>
              <w:spacing w:before="360"/>
              <w:jc w:val="center"/>
              <w:rPr>
                <w:rFonts w:asciiTheme="majorHAnsi" w:hAnsiTheme="majorHAnsi" w:cstheme="majorHAnsi"/>
                <w:sz w:val="24"/>
                <w:szCs w:val="24"/>
              </w:rPr>
            </w:pPr>
          </w:p>
          <w:p w:rsidR="00C95DE4" w:rsidRPr="00E7747B" w:rsidRDefault="00C95DE4" w:rsidP="008424AE">
            <w:pPr>
              <w:tabs>
                <w:tab w:val="center" w:pos="1985"/>
                <w:tab w:val="center" w:pos="7088"/>
              </w:tabs>
              <w:spacing w:before="360"/>
              <w:jc w:val="center"/>
              <w:rPr>
                <w:rFonts w:asciiTheme="majorHAnsi" w:hAnsiTheme="majorHAnsi" w:cstheme="majorHAnsi"/>
                <w:sz w:val="24"/>
                <w:szCs w:val="24"/>
              </w:rPr>
            </w:pPr>
            <w:r w:rsidRPr="00E7747B">
              <w:rPr>
                <w:rFonts w:asciiTheme="majorHAnsi" w:hAnsiTheme="majorHAnsi" w:cstheme="majorHAnsi"/>
                <w:sz w:val="24"/>
                <w:szCs w:val="24"/>
              </w:rPr>
              <w:t>TS Phạm Thành Thái</w:t>
            </w:r>
          </w:p>
        </w:tc>
      </w:tr>
    </w:tbl>
    <w:p w:rsidR="00C95DE4" w:rsidRPr="00E7747B" w:rsidRDefault="00C95DE4" w:rsidP="00C95DE4">
      <w:pPr>
        <w:tabs>
          <w:tab w:val="center" w:pos="1985"/>
          <w:tab w:val="center" w:pos="7088"/>
        </w:tabs>
        <w:spacing w:before="360"/>
        <w:jc w:val="right"/>
        <w:rPr>
          <w:rFonts w:asciiTheme="majorHAnsi" w:hAnsiTheme="majorHAnsi" w:cstheme="majorHAnsi"/>
          <w:b/>
          <w:sz w:val="24"/>
          <w:szCs w:val="24"/>
        </w:rPr>
      </w:pPr>
      <w:r w:rsidRPr="00E7747B">
        <w:rPr>
          <w:rFonts w:asciiTheme="majorHAnsi" w:hAnsiTheme="majorHAnsi" w:cstheme="majorHAnsi"/>
          <w:b/>
          <w:sz w:val="24"/>
          <w:szCs w:val="24"/>
        </w:rPr>
        <w:tab/>
      </w:r>
    </w:p>
    <w:p w:rsidR="00C95DE4" w:rsidRPr="00E7747B" w:rsidRDefault="00C95DE4" w:rsidP="00C95DE4">
      <w:pPr>
        <w:tabs>
          <w:tab w:val="center" w:pos="1985"/>
          <w:tab w:val="center" w:pos="7088"/>
        </w:tabs>
        <w:spacing w:before="360"/>
        <w:jc w:val="right"/>
        <w:rPr>
          <w:rFonts w:asciiTheme="majorHAnsi" w:hAnsiTheme="majorHAnsi" w:cstheme="majorHAnsi"/>
          <w:b/>
          <w:sz w:val="24"/>
          <w:szCs w:val="24"/>
        </w:rPr>
      </w:pPr>
    </w:p>
    <w:p w:rsidR="00C95DE4" w:rsidRPr="00E7747B" w:rsidRDefault="00C95DE4" w:rsidP="00C95DE4">
      <w:pPr>
        <w:tabs>
          <w:tab w:val="center" w:pos="1985"/>
          <w:tab w:val="center" w:pos="7088"/>
        </w:tabs>
        <w:spacing w:before="360"/>
        <w:jc w:val="both"/>
        <w:rPr>
          <w:rFonts w:asciiTheme="majorHAnsi" w:hAnsiTheme="majorHAnsi" w:cstheme="majorHAnsi"/>
          <w:i/>
          <w:sz w:val="24"/>
          <w:szCs w:val="24"/>
        </w:rPr>
      </w:pPr>
    </w:p>
    <w:p w:rsidR="00C95DE4" w:rsidRPr="00E7747B" w:rsidRDefault="00C95DE4" w:rsidP="00C95DE4">
      <w:pPr>
        <w:spacing w:before="60"/>
        <w:jc w:val="both"/>
        <w:rPr>
          <w:szCs w:val="24"/>
        </w:rPr>
      </w:pPr>
      <w:r w:rsidRPr="00E7747B">
        <w:rPr>
          <w:szCs w:val="24"/>
        </w:rPr>
        <w:tab/>
      </w:r>
      <w:bookmarkEnd w:id="0"/>
    </w:p>
    <w:sectPr w:rsidR="00C95DE4" w:rsidRPr="00E7747B" w:rsidSect="00297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F73"/>
    <w:multiLevelType w:val="multilevel"/>
    <w:tmpl w:val="51E4282A"/>
    <w:lvl w:ilvl="0">
      <w:start w:val="1"/>
      <w:numFmt w:val="decimal"/>
      <w:lvlText w:val="%1."/>
      <w:lvlJc w:val="left"/>
      <w:pPr>
        <w:tabs>
          <w:tab w:val="num" w:pos="720"/>
        </w:tabs>
        <w:ind w:left="720" w:hanging="360"/>
      </w:pPr>
      <w:rPr>
        <w:b/>
        <w:i w:val="0"/>
      </w:rPr>
    </w:lvl>
    <w:lvl w:ilvl="1">
      <w:start w:val="1"/>
      <w:numFmt w:val="decimal"/>
      <w:lvlText w:val="7.%2"/>
      <w:lvlJc w:val="left"/>
      <w:pPr>
        <w:tabs>
          <w:tab w:val="num" w:pos="1440"/>
        </w:tabs>
        <w:ind w:left="1440" w:hanging="360"/>
      </w:pPr>
      <w:rPr>
        <w:rFont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E4"/>
    <w:rsid w:val="000A5E91"/>
    <w:rsid w:val="001130FF"/>
    <w:rsid w:val="00131472"/>
    <w:rsid w:val="001E77B1"/>
    <w:rsid w:val="002817EE"/>
    <w:rsid w:val="00296831"/>
    <w:rsid w:val="00297930"/>
    <w:rsid w:val="002C603B"/>
    <w:rsid w:val="002D5E3D"/>
    <w:rsid w:val="004D3B3B"/>
    <w:rsid w:val="005278C7"/>
    <w:rsid w:val="006229B3"/>
    <w:rsid w:val="00634082"/>
    <w:rsid w:val="0064283C"/>
    <w:rsid w:val="007238B1"/>
    <w:rsid w:val="00747B03"/>
    <w:rsid w:val="00835C2D"/>
    <w:rsid w:val="00893E90"/>
    <w:rsid w:val="008E177B"/>
    <w:rsid w:val="008F70C1"/>
    <w:rsid w:val="009308B5"/>
    <w:rsid w:val="00935FF6"/>
    <w:rsid w:val="009466F8"/>
    <w:rsid w:val="009B3C7A"/>
    <w:rsid w:val="00A61068"/>
    <w:rsid w:val="00B1289D"/>
    <w:rsid w:val="00B443F9"/>
    <w:rsid w:val="00B47B5A"/>
    <w:rsid w:val="00B50531"/>
    <w:rsid w:val="00B73875"/>
    <w:rsid w:val="00BE7FC3"/>
    <w:rsid w:val="00C02F42"/>
    <w:rsid w:val="00C12881"/>
    <w:rsid w:val="00C42142"/>
    <w:rsid w:val="00C95DE4"/>
    <w:rsid w:val="00CB0CAD"/>
    <w:rsid w:val="00CC43FE"/>
    <w:rsid w:val="00D114DC"/>
    <w:rsid w:val="00D73484"/>
    <w:rsid w:val="00D80015"/>
    <w:rsid w:val="00D83B94"/>
    <w:rsid w:val="00DC7814"/>
    <w:rsid w:val="00E7747B"/>
    <w:rsid w:val="00E96515"/>
    <w:rsid w:val="00FD7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36B2C-B2CE-40F2-A212-1EC4F7C9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Thuy</dc:creator>
  <cp:lastModifiedBy>PC</cp:lastModifiedBy>
  <cp:revision>2</cp:revision>
  <dcterms:created xsi:type="dcterms:W3CDTF">2019-10-05T11:51:00Z</dcterms:created>
  <dcterms:modified xsi:type="dcterms:W3CDTF">2019-10-05T11:51:00Z</dcterms:modified>
</cp:coreProperties>
</file>